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widowControl w:val="0"/>
        <w:spacing w:after="0" w:line="240" w:lineRule="auto"/>
        <w:jc w:val="center"/>
        <w:rPr>
          <w:rStyle w:val="Aucun"/>
          <w:rFonts w:ascii="Arial" w:hAnsi="Arial"/>
        </w:rPr>
      </w:pPr>
      <w:r>
        <w:drawing xmlns:a="http://schemas.openxmlformats.org/drawingml/2006/main">
          <wp:inline distT="0" distB="0" distL="0" distR="0">
            <wp:extent cx="1555750" cy="1143000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14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widowControl w:val="0"/>
        <w:spacing w:before="120" w:after="0" w:line="240" w:lineRule="auto"/>
        <w:jc w:val="center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4 rue 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en-US"/>
        </w:rPr>
        <w:t>on Jost</w:t>
      </w:r>
    </w:p>
    <w:p>
      <w:pPr>
        <w:pStyle w:val="Corps"/>
        <w:widowControl w:val="0"/>
        <w:spacing w:after="0" w:line="240" w:lineRule="auto"/>
        <w:jc w:val="center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</w:rPr>
        <w:t>75017 PARIS</w:t>
      </w:r>
    </w:p>
    <w:p>
      <w:pPr>
        <w:pStyle w:val="Corps"/>
        <w:widowControl w:val="0"/>
        <w:spacing w:after="0" w:line="240" w:lineRule="auto"/>
        <w:jc w:val="center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</w:rPr>
        <w:t>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pt-PT"/>
        </w:rPr>
        <w:t xml:space="preserve">l. 01 53 89 32 00 </w:t>
      </w:r>
      <w:r>
        <w:rPr>
          <w:rStyle w:val="Aucun"/>
          <w:rFonts w:ascii="Arial" w:hAnsi="Arial" w:hint="default"/>
          <w:rtl w:val="0"/>
          <w:lang w:val="fr-FR"/>
        </w:rPr>
        <w:t xml:space="preserve">– </w:t>
      </w:r>
      <w:r>
        <w:rPr>
          <w:rStyle w:val="Aucun"/>
          <w:rFonts w:ascii="Arial" w:hAnsi="Arial"/>
          <w:rtl w:val="0"/>
          <w:lang w:val="pt-PT"/>
        </w:rPr>
        <w:t>Fax. 01 53 89 32 01</w:t>
      </w:r>
    </w:p>
    <w:p>
      <w:pPr>
        <w:pStyle w:val="Corps"/>
        <w:widowControl w:val="0"/>
        <w:spacing w:after="0" w:line="240" w:lineRule="auto"/>
        <w:jc w:val="center"/>
        <w:rPr>
          <w:rStyle w:val="Aucun"/>
          <w:rFonts w:ascii="Arial" w:cs="Arial" w:hAnsi="Arial" w:eastAsia="Arial"/>
          <w:i w:val="1"/>
          <w:iCs w:val="1"/>
        </w:rPr>
      </w:pPr>
      <w:r>
        <w:rPr>
          <w:rStyle w:val="Aucun"/>
          <w:rFonts w:ascii="Arial" w:hAnsi="Arial"/>
          <w:rtl w:val="0"/>
          <w:lang w:val="de-DE"/>
        </w:rPr>
        <w:t>http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</w:rPr>
        <w:t>: //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www.conseil-national.medecin.fr</w:t>
      </w:r>
    </w:p>
    <w:p>
      <w:pPr>
        <w:pStyle w:val="Corps"/>
        <w:keepNext w:val="1"/>
        <w:widowControl w:val="0"/>
        <w:shd w:val="clear" w:color="auto" w:fill="d9d9d9"/>
        <w:tabs>
          <w:tab w:val="left" w:pos="708"/>
          <w:tab w:val="left" w:pos="5760"/>
        </w:tabs>
        <w:spacing w:before="360" w:after="0" w:line="240" w:lineRule="auto"/>
        <w:jc w:val="center"/>
        <w:outlineLvl w:val="0"/>
        <w:rPr>
          <w:rStyle w:val="Aucun"/>
          <w:rFonts w:ascii="Arial" w:cs="Arial" w:hAnsi="Arial" w:eastAsia="Arial"/>
          <w:b w:val="1"/>
          <w:bCs w:val="1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000ff"/>
          <w:u w:color="0000ff"/>
          <w:rtl w:val="0"/>
          <w:lang w:val="de-DE"/>
          <w14:textFill>
            <w14:solidFill>
              <w14:srgbClr w14:val="0000FF"/>
            </w14:solidFill>
          </w14:textFill>
        </w:rPr>
        <w:t>CONTRAT-TYPE</w:t>
      </w:r>
    </w:p>
    <w:p>
      <w:pPr>
        <w:pStyle w:val="Corps"/>
        <w:widowControl w:val="0"/>
        <w:shd w:val="clear" w:color="auto" w:fill="d9d9d9"/>
        <w:tabs>
          <w:tab w:val="left" w:pos="8505"/>
        </w:tabs>
        <w:spacing w:after="0" w:line="240" w:lineRule="auto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</w:pPr>
      <w:r>
        <w:rPr>
          <w:rStyle w:val="Aucun"/>
          <w:rFonts w:ascii="Arial" w:hAnsi="Arial"/>
          <w:outline w:val="0"/>
          <w:color w:val="0000ff"/>
          <w:u w:color="0000ff"/>
          <w:rtl w:val="0"/>
          <w14:textFill>
            <w14:solidFill>
              <w14:srgbClr w14:val="0000FF"/>
            </w14:solidFill>
          </w14:textFill>
        </w:rPr>
        <w:t>POUR L</w:t>
      </w:r>
      <w:r>
        <w:rPr>
          <w:rStyle w:val="Aucun"/>
          <w:rFonts w:ascii="Arial" w:hAnsi="Arial" w:hint="default"/>
          <w:outline w:val="0"/>
          <w:color w:val="0000ff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ff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 xml:space="preserve">EXERCICE DE LA MEDECINE PAR UN(E) ETUDIANT(E) EN MEDECINE EN QUALITE </w:t>
      </w:r>
      <w:r>
        <w:rPr>
          <w:rStyle w:val="Aucun"/>
          <w:rFonts w:ascii="Arial" w:hAnsi="Arial"/>
          <w:b w:val="1"/>
          <w:bCs w:val="1"/>
          <w:outline w:val="0"/>
          <w:color w:val="0000ff"/>
          <w:u w:color="0000ff"/>
          <w:rtl w:val="0"/>
          <w14:textFill>
            <w14:solidFill>
              <w14:srgbClr w14:val="0000FF"/>
            </w14:solidFill>
          </w14:textFill>
        </w:rPr>
        <w:t>D</w:t>
      </w:r>
      <w:r>
        <w:rPr>
          <w:rStyle w:val="Aucun"/>
          <w:rFonts w:ascii="Arial" w:hAnsi="Arial" w:hint="default"/>
          <w:b w:val="1"/>
          <w:bCs w:val="1"/>
          <w:outline w:val="0"/>
          <w:color w:val="0000ff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00ff"/>
          <w:u w:color="0000ff"/>
          <w:rtl w:val="0"/>
          <w:lang w:val="pt-PT"/>
          <w14:textFill>
            <w14:solidFill>
              <w14:srgbClr w14:val="0000FF"/>
            </w14:solidFill>
          </w14:textFill>
        </w:rPr>
        <w:t>ADJOINT(E) D</w:t>
      </w:r>
      <w:r>
        <w:rPr>
          <w:rStyle w:val="Aucun"/>
          <w:rFonts w:ascii="Arial" w:hAnsi="Arial" w:hint="default"/>
          <w:b w:val="1"/>
          <w:bCs w:val="1"/>
          <w:outline w:val="0"/>
          <w:color w:val="0000ff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00ff"/>
          <w:u w:color="0000ff"/>
          <w:rtl w:val="0"/>
          <w:lang w:val="de-DE"/>
          <w14:textFill>
            <w14:solidFill>
              <w14:srgbClr w14:val="0000FF"/>
            </w14:solidFill>
          </w14:textFill>
        </w:rPr>
        <w:t>UNE DOCTEURE / D</w:t>
      </w:r>
      <w:r>
        <w:rPr>
          <w:rStyle w:val="Aucun"/>
          <w:rFonts w:ascii="Arial" w:hAnsi="Arial" w:hint="default"/>
          <w:b w:val="1"/>
          <w:bCs w:val="1"/>
          <w:outline w:val="0"/>
          <w:color w:val="0000ff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00ff"/>
          <w:u w:color="0000ff"/>
          <w:rtl w:val="0"/>
          <w:lang w:val="de-DE"/>
          <w14:textFill>
            <w14:solidFill>
              <w14:srgbClr w14:val="0000FF"/>
            </w14:solidFill>
          </w14:textFill>
        </w:rPr>
        <w:t>UN DOCTEUR EN MEDECINE</w:t>
      </w:r>
    </w:p>
    <w:p>
      <w:pPr>
        <w:pStyle w:val="Corps"/>
        <w:widowControl w:val="0"/>
        <w:spacing w:after="0" w:line="240" w:lineRule="auto"/>
        <w:ind w:left="1701" w:right="1701" w:firstLine="0"/>
        <w:jc w:val="center"/>
        <w:rPr>
          <w:rStyle w:val="Aucun"/>
          <w:rFonts w:ascii="Arial" w:cs="Arial" w:hAnsi="Arial" w:eastAsia="Arial"/>
          <w:strike w:val="1"/>
          <w:dstrike w:val="0"/>
        </w:rPr>
      </w:pPr>
    </w:p>
    <w:p>
      <w:pPr>
        <w:pStyle w:val="Corps"/>
        <w:widowControl w:val="0"/>
        <w:spacing w:after="0" w:line="240" w:lineRule="auto"/>
        <w:ind w:left="1701" w:right="1701" w:firstLine="0"/>
        <w:jc w:val="center"/>
        <w:rPr>
          <w:rStyle w:val="Aucun"/>
          <w:rFonts w:ascii="Arial" w:cs="Arial" w:hAnsi="Arial" w:eastAsia="Arial"/>
          <w:sz w:val="18"/>
          <w:szCs w:val="18"/>
        </w:rPr>
      </w:pPr>
      <w:r>
        <w:rPr>
          <w:rStyle w:val="Aucun"/>
          <w:rFonts w:ascii="Arial" w:hAnsi="Arial"/>
          <w:sz w:val="18"/>
          <w:szCs w:val="18"/>
          <w:rtl w:val="0"/>
          <w:lang w:val="fr-FR"/>
        </w:rPr>
        <w:t>Adopt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le 1</w:t>
      </w:r>
      <w:r>
        <w:rPr>
          <w:rStyle w:val="Aucun"/>
          <w:rFonts w:ascii="Arial" w:hAnsi="Arial"/>
          <w:sz w:val="18"/>
          <w:szCs w:val="18"/>
          <w:vertAlign w:val="superscript"/>
          <w:rtl w:val="0"/>
        </w:rPr>
        <w:t>er</w:t>
      </w:r>
      <w:r>
        <w:rPr>
          <w:rStyle w:val="Aucun"/>
          <w:rFonts w:ascii="Arial" w:hAnsi="Arial"/>
          <w:sz w:val="18"/>
          <w:szCs w:val="18"/>
          <w:rtl w:val="0"/>
        </w:rPr>
        <w:t xml:space="preserve"> mars 1973</w:t>
      </w:r>
    </w:p>
    <w:p>
      <w:pPr>
        <w:pStyle w:val="Corps"/>
        <w:widowControl w:val="0"/>
        <w:spacing w:after="0" w:line="240" w:lineRule="auto"/>
        <w:ind w:left="1701" w:right="1701" w:firstLine="0"/>
        <w:jc w:val="center"/>
        <w:rPr>
          <w:rStyle w:val="Aucun"/>
          <w:rFonts w:ascii="Arial" w:cs="Arial" w:hAnsi="Arial" w:eastAsia="Arial"/>
          <w:sz w:val="18"/>
          <w:szCs w:val="18"/>
        </w:rPr>
      </w:pPr>
      <w:r>
        <w:rPr>
          <w:rStyle w:val="Aucun"/>
          <w:rFonts w:ascii="Arial" w:hAnsi="Arial"/>
          <w:sz w:val="18"/>
          <w:szCs w:val="18"/>
          <w:rtl w:val="0"/>
          <w:lang w:val="en-US"/>
        </w:rPr>
        <w:t xml:space="preserve">Mis 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jour le 16 f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 xml:space="preserve">vrier 2012 </w:t>
      </w:r>
    </w:p>
    <w:p>
      <w:pPr>
        <w:pStyle w:val="Corps"/>
        <w:widowControl w:val="0"/>
        <w:spacing w:after="0" w:line="240" w:lineRule="auto"/>
        <w:ind w:left="1701" w:right="1701" w:firstLine="0"/>
        <w:jc w:val="center"/>
        <w:rPr>
          <w:rStyle w:val="Aucun"/>
          <w:rFonts w:ascii="Arial" w:cs="Arial" w:hAnsi="Arial" w:eastAsia="Arial"/>
          <w:sz w:val="18"/>
          <w:szCs w:val="18"/>
        </w:rPr>
      </w:pPr>
      <w:r>
        <w:rPr>
          <w:rStyle w:val="Aucun"/>
          <w:rFonts w:ascii="Arial" w:hAnsi="Arial"/>
          <w:sz w:val="18"/>
          <w:szCs w:val="18"/>
          <w:rtl w:val="0"/>
          <w:lang w:val="en-US"/>
        </w:rPr>
        <w:t xml:space="preserve">Mis 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jour le 19 d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sz w:val="18"/>
          <w:szCs w:val="18"/>
          <w:rtl w:val="0"/>
          <w:lang w:val="it-IT"/>
        </w:rPr>
        <w:t>cembre 2013</w:t>
      </w:r>
    </w:p>
    <w:p>
      <w:pPr>
        <w:pStyle w:val="Corps"/>
        <w:widowControl w:val="0"/>
        <w:spacing w:after="0" w:line="240" w:lineRule="auto"/>
        <w:ind w:left="1701" w:right="1701" w:firstLine="0"/>
        <w:jc w:val="center"/>
        <w:rPr>
          <w:rStyle w:val="Aucun"/>
          <w:rFonts w:ascii="Arial" w:cs="Arial" w:hAnsi="Arial" w:eastAsia="Arial"/>
          <w:sz w:val="18"/>
          <w:szCs w:val="18"/>
        </w:rPr>
      </w:pPr>
      <w:r>
        <w:rPr>
          <w:rStyle w:val="Aucun"/>
          <w:rFonts w:ascii="Arial" w:hAnsi="Arial"/>
          <w:sz w:val="18"/>
          <w:szCs w:val="18"/>
          <w:rtl w:val="0"/>
          <w:lang w:val="en-US"/>
        </w:rPr>
        <w:t xml:space="preserve">Mis 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jour le 16 juin 2017</w:t>
      </w:r>
    </w:p>
    <w:p>
      <w:pPr>
        <w:pStyle w:val="Corps"/>
        <w:widowControl w:val="0"/>
        <w:spacing w:after="0" w:line="240" w:lineRule="auto"/>
        <w:ind w:left="1701" w:right="1701" w:firstLine="0"/>
        <w:jc w:val="center"/>
        <w:rPr>
          <w:rStyle w:val="Aucun"/>
          <w:rFonts w:ascii="Arial" w:cs="Arial" w:hAnsi="Arial" w:eastAsia="Arial"/>
          <w:sz w:val="18"/>
          <w:szCs w:val="18"/>
        </w:rPr>
      </w:pPr>
      <w:r>
        <w:rPr>
          <w:rStyle w:val="Aucun"/>
          <w:rFonts w:ascii="Arial" w:hAnsi="Arial"/>
          <w:sz w:val="18"/>
          <w:szCs w:val="18"/>
          <w:rtl w:val="0"/>
          <w:lang w:val="en-US"/>
        </w:rPr>
        <w:t xml:space="preserve">Mis 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jour octobre 2020</w:t>
      </w:r>
    </w:p>
    <w:p>
      <w:pPr>
        <w:pStyle w:val="Corps"/>
        <w:widowControl w:val="0"/>
        <w:spacing w:after="0" w:line="240" w:lineRule="auto"/>
        <w:ind w:left="1701" w:right="1701" w:firstLine="0"/>
        <w:jc w:val="center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widowControl w:val="0"/>
        <w:spacing w:before="240"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</w:rPr>
        <w:t>Vu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article L.4131-2 du code de la sant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publique (</w:t>
      </w:r>
      <w:r>
        <w:rPr>
          <w:rStyle w:val="Aucun"/>
          <w:rFonts w:ascii="Arial" w:cs="Arial" w:hAnsi="Arial" w:eastAsia="Arial"/>
          <w:vertAlign w:val="superscript"/>
        </w:rPr>
        <w:footnoteReference w:id="1"/>
      </w:r>
      <w:r>
        <w:rPr>
          <w:rStyle w:val="Aucun"/>
          <w:rFonts w:ascii="Arial" w:hAnsi="Arial"/>
          <w:rtl w:val="0"/>
        </w:rPr>
        <w:t>)</w:t>
      </w:r>
    </w:p>
    <w:p>
      <w:pPr>
        <w:pStyle w:val="Corps"/>
        <w:widowControl w:val="0"/>
        <w:spacing w:before="240"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</w:rPr>
        <w:t>Vu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article L.4131-2-1 du code de la sant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publique (</w:t>
      </w:r>
      <w:r>
        <w:rPr>
          <w:rStyle w:val="Aucun"/>
          <w:rFonts w:ascii="Arial" w:cs="Arial" w:hAnsi="Arial" w:eastAsia="Arial"/>
          <w:vertAlign w:val="superscript"/>
        </w:rPr>
        <w:footnoteReference w:id="2"/>
      </w:r>
      <w:r>
        <w:rPr>
          <w:rStyle w:val="Aucun"/>
          <w:rFonts w:ascii="Arial" w:hAnsi="Arial"/>
          <w:rtl w:val="0"/>
        </w:rPr>
        <w:t>)</w:t>
      </w:r>
    </w:p>
    <w:p>
      <w:pPr>
        <w:pStyle w:val="Corps"/>
        <w:widowControl w:val="0"/>
        <w:spacing w:before="240"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</w:rPr>
        <w:t>Vu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article R.4127-88 du code de la sant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publique (</w:t>
      </w:r>
      <w:r>
        <w:rPr>
          <w:rStyle w:val="Aucun"/>
          <w:rFonts w:ascii="Arial" w:cs="Arial" w:hAnsi="Arial" w:eastAsia="Arial"/>
          <w:vertAlign w:val="superscript"/>
        </w:rPr>
        <w:footnoteReference w:id="3"/>
      </w:r>
      <w:r>
        <w:rPr>
          <w:rStyle w:val="Aucun"/>
          <w:rFonts w:ascii="Arial" w:hAnsi="Arial"/>
          <w:rtl w:val="0"/>
        </w:rPr>
        <w:t>)</w:t>
      </w:r>
    </w:p>
    <w:p>
      <w:pPr>
        <w:pStyle w:val="Corps"/>
        <w:widowControl w:val="0"/>
        <w:spacing w:before="240"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</w:rPr>
        <w:t>Vu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</w:rPr>
        <w:t>arr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</w:rPr>
        <w:t>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du Ministre des affaires sociales et de la sant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du 20 octobre 2016 portant approbation de la convention nationale organisant les rapports entre les 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decins lib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raux et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assurance maladie (articles 35 et 67)</w:t>
      </w:r>
    </w:p>
    <w:p>
      <w:pPr>
        <w:pStyle w:val="Corps"/>
        <w:widowControl w:val="0"/>
        <w:spacing w:before="240"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</w:rPr>
        <w:t>Vu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instruction n</w:t>
      </w:r>
      <w:r>
        <w:rPr>
          <w:rStyle w:val="Aucun"/>
          <w:rFonts w:ascii="Arial" w:hAnsi="Arial" w:hint="default"/>
          <w:rtl w:val="0"/>
          <w:lang w:val="fr-FR"/>
        </w:rPr>
        <w:t xml:space="preserve">° </w:t>
      </w:r>
      <w:r>
        <w:rPr>
          <w:rStyle w:val="Aucun"/>
          <w:rFonts w:ascii="Arial" w:hAnsi="Arial"/>
          <w:rtl w:val="0"/>
          <w:lang w:val="fr-FR"/>
        </w:rPr>
        <w:t xml:space="preserve">DGOS/ RH2/2016/349 du 24 novembre 2016 relative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autorisation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exercice des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tudiants de 3</w:t>
      </w:r>
      <w:r>
        <w:rPr>
          <w:rStyle w:val="Aucun"/>
          <w:rFonts w:ascii="Arial" w:hAnsi="Arial" w:hint="default"/>
          <w:vertAlign w:val="superscript"/>
          <w:rtl w:val="0"/>
          <w:lang w:val="fr-FR"/>
        </w:rPr>
        <w:t>è</w:t>
      </w:r>
      <w:r>
        <w:rPr>
          <w:rStyle w:val="Aucun"/>
          <w:rFonts w:ascii="Arial" w:hAnsi="Arial"/>
          <w:vertAlign w:val="superscript"/>
          <w:rtl w:val="0"/>
        </w:rPr>
        <w:t>me</w:t>
      </w:r>
      <w:r>
        <w:rPr>
          <w:rStyle w:val="Aucun"/>
          <w:rFonts w:ascii="Arial" w:hAnsi="Arial"/>
          <w:rtl w:val="0"/>
          <w:lang w:val="fr-FR"/>
        </w:rPr>
        <w:t xml:space="preserve"> cycle des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tudes 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dicales comme adjoint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un 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decin en cas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afflux exceptionnel de population</w:t>
      </w:r>
    </w:p>
    <w:p>
      <w:pPr>
        <w:pStyle w:val="Corps"/>
        <w:widowControl w:val="0"/>
        <w:spacing w:before="240"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</w:rPr>
        <w:t>Vu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</w:rPr>
        <w:t>arr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</w:rPr>
        <w:t>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du repr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sentant 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Etat dans le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partement en date du </w:t>
      </w:r>
      <w:r>
        <w:rPr>
          <w:rStyle w:val="Aucun"/>
          <w:rFonts w:ascii="Arial" w:hAnsi="Arial" w:hint="default"/>
          <w:rtl w:val="0"/>
          <w:lang w:val="fr-FR"/>
        </w:rPr>
        <w:t>…</w:t>
      </w:r>
      <w:r>
        <w:rPr>
          <w:rStyle w:val="Aucun"/>
          <w:rFonts w:ascii="Arial" w:hAnsi="Arial"/>
          <w:rtl w:val="0"/>
        </w:rPr>
        <w:t>..</w:t>
      </w:r>
    </w:p>
    <w:p>
      <w:pPr>
        <w:pStyle w:val="Corps"/>
        <w:widowControl w:val="0"/>
        <w:spacing w:before="240" w:after="0" w:line="240" w:lineRule="auto"/>
        <w:jc w:val="both"/>
        <w:rPr>
          <w:rStyle w:val="Aucun"/>
          <w:rFonts w:ascii="Arial" w:cs="Arial" w:hAnsi="Arial" w:eastAsia="Arial"/>
        </w:rPr>
      </w:pPr>
    </w:p>
    <w:p>
      <w:pPr>
        <w:pStyle w:val="Corps"/>
        <w:widowControl w:val="0"/>
        <w:spacing w:before="480"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i w:val="1"/>
          <w:iCs w:val="1"/>
          <w:rtl w:val="0"/>
          <w:lang w:val="de-DE"/>
        </w:rPr>
        <w:t>ENTRE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</w:rPr>
        <w:t>:</w:t>
      </w:r>
    </w:p>
    <w:p>
      <w:pPr>
        <w:pStyle w:val="Corps"/>
        <w:widowControl w:val="0"/>
        <w:spacing w:before="240"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- la docteure X. / le docteur X. demeurant ....., exer</w:t>
      </w:r>
      <w:r>
        <w:rPr>
          <w:rStyle w:val="Aucun"/>
          <w:rFonts w:ascii="Arial" w:hAnsi="Arial" w:hint="default"/>
          <w:rtl w:val="0"/>
          <w:lang w:val="fr-FR"/>
        </w:rPr>
        <w:t>ç</w:t>
      </w:r>
      <w:r>
        <w:rPr>
          <w:rStyle w:val="Aucun"/>
          <w:rFonts w:ascii="Arial" w:hAnsi="Arial"/>
          <w:rtl w:val="0"/>
          <w:lang w:val="fr-FR"/>
        </w:rPr>
        <w:t>ant la 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it-IT"/>
        </w:rPr>
        <w:t>decine g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rale (ou sp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cialiste qualifi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(e) en ......) inscrit(e)  au tableau du Conseil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partemental de ..... 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Ordre des 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decins sous le num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it-IT"/>
        </w:rPr>
        <w:t>ro .......</w:t>
      </w:r>
    </w:p>
    <w:p>
      <w:pPr>
        <w:pStyle w:val="Corps"/>
        <w:widowControl w:val="0"/>
        <w:spacing w:before="240" w:after="0" w:line="240" w:lineRule="auto"/>
        <w:jc w:val="right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</w:rPr>
        <w:t>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une part,</w:t>
      </w:r>
    </w:p>
    <w:p>
      <w:pPr>
        <w:pStyle w:val="Corps"/>
        <w:widowControl w:val="0"/>
        <w:spacing w:before="240" w:after="0" w:line="240" w:lineRule="auto"/>
        <w:rPr>
          <w:rStyle w:val="Aucun"/>
          <w:rFonts w:ascii="Arial" w:cs="Arial" w:hAnsi="Arial" w:eastAsia="Arial"/>
          <w:i w:val="1"/>
          <w:iCs w:val="1"/>
        </w:rPr>
      </w:pPr>
      <w:r>
        <w:rPr>
          <w:rStyle w:val="Aucun"/>
          <w:rFonts w:ascii="Arial" w:hAnsi="Arial"/>
          <w:i w:val="1"/>
          <w:iCs w:val="1"/>
          <w:rtl w:val="0"/>
          <w:lang w:val="de-DE"/>
        </w:rPr>
        <w:t>ET</w:t>
      </w:r>
    </w:p>
    <w:p>
      <w:pPr>
        <w:pStyle w:val="Corps"/>
        <w:spacing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- Madame Y. / Monsieur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Y. demeurant ...., remplissant les conditions 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gales pour effectuer un remplacement (licence n</w:t>
      </w:r>
      <w:r>
        <w:rPr>
          <w:rStyle w:val="Aucun"/>
          <w:rFonts w:ascii="Arial" w:hAnsi="Arial" w:hint="default"/>
          <w:rtl w:val="0"/>
          <w:lang w:val="fr-FR"/>
        </w:rPr>
        <w:t xml:space="preserve">° </w:t>
      </w:r>
      <w:r>
        <w:rPr>
          <w:rStyle w:val="Aucun"/>
          <w:rFonts w:ascii="Arial" w:hAnsi="Arial"/>
          <w:rtl w:val="0"/>
          <w:lang w:val="fr-FR"/>
        </w:rPr>
        <w:t>.....) et immatricul</w:t>
      </w:r>
      <w:r>
        <w:rPr>
          <w:rStyle w:val="Aucun"/>
          <w:rFonts w:ascii="Arial" w:hAnsi="Arial" w:hint="default"/>
          <w:rtl w:val="0"/>
          <w:lang w:val="fr-FR"/>
        </w:rPr>
        <w:t xml:space="preserve">é à </w:t>
      </w:r>
      <w:r>
        <w:rPr>
          <w:rStyle w:val="Aucun"/>
          <w:rFonts w:ascii="Arial" w:hAnsi="Arial"/>
          <w:rtl w:val="0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URSSAF, sous le n</w:t>
      </w:r>
      <w:r>
        <w:rPr>
          <w:rStyle w:val="Aucun"/>
          <w:rFonts w:ascii="Arial" w:hAnsi="Arial" w:hint="default"/>
          <w:rtl w:val="0"/>
          <w:lang w:val="fr-FR"/>
        </w:rPr>
        <w:t>°………</w:t>
      </w:r>
    </w:p>
    <w:p>
      <w:pPr>
        <w:pStyle w:val="Corps"/>
        <w:widowControl w:val="0"/>
        <w:spacing w:before="240" w:after="0" w:line="240" w:lineRule="auto"/>
        <w:jc w:val="right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</w:rPr>
        <w:t>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autre part,</w:t>
      </w:r>
    </w:p>
    <w:p>
      <w:pPr>
        <w:pStyle w:val="Corps"/>
        <w:widowControl w:val="0"/>
        <w:spacing w:before="480" w:after="0" w:line="240" w:lineRule="auto"/>
        <w:jc w:val="center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i w:val="1"/>
          <w:iCs w:val="1"/>
          <w:rtl w:val="0"/>
          <w:lang w:val="fr-FR"/>
        </w:rPr>
        <w:t>Il est convenu et arr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ê</w:t>
      </w:r>
      <w:r>
        <w:rPr>
          <w:rStyle w:val="Aucun"/>
          <w:rFonts w:ascii="Arial" w:hAnsi="Arial"/>
          <w:i w:val="1"/>
          <w:iCs w:val="1"/>
          <w:rtl w:val="0"/>
        </w:rPr>
        <w:t>t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ce qui suit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</w:rPr>
        <w:t>:</w:t>
      </w:r>
    </w:p>
    <w:p>
      <w:pPr>
        <w:pStyle w:val="Corps"/>
        <w:widowControl w:val="0"/>
        <w:spacing w:before="480"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Article 1</w:t>
      </w:r>
      <w:r>
        <w:rPr>
          <w:rStyle w:val="Aucun"/>
          <w:rFonts w:ascii="Arial" w:hAnsi="Arial"/>
          <w:b w:val="1"/>
          <w:bCs w:val="1"/>
          <w:vertAlign w:val="superscript"/>
          <w:rtl w:val="0"/>
        </w:rPr>
        <w:t>er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</w:rPr>
        <w:t>-</w:t>
      </w:r>
    </w:p>
    <w:p>
      <w:pPr>
        <w:pStyle w:val="Corps"/>
        <w:widowControl w:val="0"/>
        <w:spacing w:before="120"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Dans le but de faciliter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exercice de sa profession durant les 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riodes o</w:t>
      </w:r>
      <w:r>
        <w:rPr>
          <w:rStyle w:val="Aucun"/>
          <w:rFonts w:ascii="Arial" w:hAnsi="Arial" w:hint="default"/>
          <w:rtl w:val="0"/>
          <w:lang w:val="fr-FR"/>
        </w:rPr>
        <w:t xml:space="preserve">ù </w:t>
      </w:r>
      <w:r>
        <w:rPr>
          <w:rStyle w:val="Aucun"/>
          <w:rFonts w:ascii="Arial" w:hAnsi="Arial"/>
          <w:rtl w:val="0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en-US"/>
        </w:rPr>
        <w:t>activit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</w:rPr>
        <w:t>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dicale est particuli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rement importante, du fait 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afflux exceptionnel de population et par l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</w:rPr>
        <w:t>m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  <w:lang w:val="fr-FR"/>
        </w:rPr>
        <w:t>me de se mettre en mesure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assurer les soins dus aux malades,</w:t>
      </w:r>
    </w:p>
    <w:p>
      <w:pPr>
        <w:pStyle w:val="Corps"/>
        <w:widowControl w:val="0"/>
        <w:spacing w:before="240" w:after="0" w:line="240" w:lineRule="auto"/>
        <w:ind w:left="708" w:firstLine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la docteure Y / le docteur X. se propose de prendre pour adjoint(e) du ... au ... (</w:t>
      </w:r>
      <w:r>
        <w:rPr>
          <w:rStyle w:val="Aucun"/>
          <w:rFonts w:ascii="Arial" w:cs="Arial" w:hAnsi="Arial" w:eastAsia="Arial"/>
          <w:b w:val="1"/>
          <w:bCs w:val="1"/>
          <w:vertAlign w:val="superscript"/>
        </w:rPr>
        <w:footnoteReference w:id="4"/>
      </w:r>
      <w:r>
        <w:rPr>
          <w:rStyle w:val="Aucun"/>
          <w:rFonts w:ascii="Arial" w:hAnsi="Arial"/>
          <w:rtl w:val="0"/>
          <w:lang w:val="fr-FR"/>
        </w:rPr>
        <w:t>) et s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engage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recueillir aupr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s de son Conseil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partemental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autorisation requise et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en informer la CPAM,</w:t>
      </w:r>
    </w:p>
    <w:p>
      <w:pPr>
        <w:pStyle w:val="Corps"/>
        <w:widowControl w:val="0"/>
        <w:spacing w:before="240" w:after="0" w:line="240" w:lineRule="auto"/>
        <w:ind w:left="708" w:firstLine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Madame Y. / Monsieur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Y. dans les conditions du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sent contrat qui est exceptionnel et de courte dur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it-IT"/>
        </w:rPr>
        <w:t>e.</w:t>
      </w:r>
    </w:p>
    <w:p>
      <w:pPr>
        <w:pStyle w:val="Corps"/>
        <w:widowControl w:val="0"/>
        <w:spacing w:before="240" w:after="0" w:line="240" w:lineRule="auto"/>
        <w:ind w:left="708" w:firstLine="0"/>
        <w:jc w:val="both"/>
        <w:rPr>
          <w:rStyle w:val="Aucun"/>
          <w:rFonts w:ascii="Arial" w:cs="Arial" w:hAnsi="Arial" w:eastAsia="Arial"/>
        </w:rPr>
      </w:pPr>
    </w:p>
    <w:p>
      <w:pPr>
        <w:pStyle w:val="Corps"/>
        <w:widowControl w:val="0"/>
        <w:spacing w:before="240"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Article 2</w:t>
      </w:r>
      <w:r>
        <w:rPr>
          <w:rStyle w:val="Aucun"/>
          <w:rFonts w:ascii="Arial" w:hAnsi="Arial" w:hint="default"/>
          <w:rtl w:val="0"/>
          <w:lang w:val="fr-FR"/>
        </w:rPr>
        <w:t xml:space="preserve"> –</w:t>
      </w:r>
    </w:p>
    <w:p>
      <w:pPr>
        <w:pStyle w:val="Corps"/>
        <w:widowControl w:val="0"/>
        <w:spacing w:before="120"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La docteure X. / Le docteur X. et son adjoint(e) se mettent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accord pour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utilisation en commun des locaux professionnels dont la docteure X. / le docteur X. dispose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j</w:t>
      </w:r>
      <w:r>
        <w:rPr>
          <w:rStyle w:val="Aucun"/>
          <w:rFonts w:ascii="Arial" w:hAnsi="Arial" w:hint="default"/>
          <w:rtl w:val="0"/>
          <w:lang w:val="fr-FR"/>
        </w:rPr>
        <w:t>à</w:t>
      </w:r>
      <w:r>
        <w:rPr>
          <w:rStyle w:val="Aucun"/>
          <w:rFonts w:ascii="Arial" w:hAnsi="Arial"/>
          <w:rtl w:val="0"/>
          <w:lang w:val="fr-FR"/>
        </w:rPr>
        <w:t>, de telle fa</w:t>
      </w:r>
      <w:r>
        <w:rPr>
          <w:rStyle w:val="Aucun"/>
          <w:rFonts w:ascii="Arial" w:hAnsi="Arial" w:hint="default"/>
          <w:rtl w:val="0"/>
          <w:lang w:val="fr-FR"/>
        </w:rPr>
        <w:t>ç</w:t>
      </w:r>
      <w:r>
        <w:rPr>
          <w:rStyle w:val="Aucun"/>
          <w:rFonts w:ascii="Arial" w:hAnsi="Arial"/>
          <w:rtl w:val="0"/>
          <w:lang w:val="fr-FR"/>
        </w:rPr>
        <w:t>on que chaque partie au contrat puisse exercer sa profession dans les meilleures conditions mat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rielles.</w:t>
      </w:r>
    </w:p>
    <w:p>
      <w:pPr>
        <w:pStyle w:val="Corps"/>
        <w:widowControl w:val="0"/>
        <w:spacing w:after="0" w:line="240" w:lineRule="auto"/>
        <w:jc w:val="both"/>
        <w:rPr>
          <w:rStyle w:val="Aucun"/>
          <w:rFonts w:ascii="Arial" w:cs="Arial" w:hAnsi="Arial" w:eastAsia="Arial"/>
        </w:rPr>
      </w:pPr>
    </w:p>
    <w:p>
      <w:pPr>
        <w:pStyle w:val="Corps"/>
        <w:widowControl w:val="0"/>
        <w:spacing w:before="240"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b w:val="1"/>
          <w:bCs w:val="1"/>
          <w:rtl w:val="0"/>
          <w:lang w:val="en-US"/>
        </w:rPr>
        <w:t>Article 3</w:t>
      </w:r>
      <w:r>
        <w:rPr>
          <w:rStyle w:val="Aucun"/>
          <w:rFonts w:ascii="Arial" w:hAnsi="Arial" w:hint="default"/>
          <w:rtl w:val="0"/>
          <w:lang w:val="fr-FR"/>
        </w:rPr>
        <w:t xml:space="preserve"> –</w:t>
      </w:r>
    </w:p>
    <w:p>
      <w:pPr>
        <w:pStyle w:val="Corps"/>
        <w:widowControl w:val="0"/>
        <w:spacing w:before="120"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Les contractant(e)s demeurent enti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rement soumis(e)s aux principes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finis par le code de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ontologie 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it-IT"/>
        </w:rPr>
        <w:t>dicale.</w:t>
      </w:r>
    </w:p>
    <w:p>
      <w:pPr>
        <w:pStyle w:val="Corps"/>
        <w:widowControl w:val="0"/>
        <w:spacing w:before="240"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En particulier, elles / ils exercent leur profession en pleine ind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pendance et dans la mesure du possible, elles / ils veillent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ce que le libre choix du malade soit respect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. Elles / Ils s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efforcent, en outre, de mettre tout en </w:t>
      </w:r>
      <w:r>
        <w:rPr>
          <w:rStyle w:val="Aucun"/>
          <w:rFonts w:ascii="Arial" w:hAnsi="Arial" w:hint="default"/>
          <w:rtl w:val="0"/>
          <w:lang w:val="fr-FR"/>
        </w:rPr>
        <w:t>œ</w:t>
      </w:r>
      <w:r>
        <w:rPr>
          <w:rStyle w:val="Aucun"/>
          <w:rFonts w:ascii="Arial" w:hAnsi="Arial"/>
          <w:rtl w:val="0"/>
          <w:lang w:val="fr-FR"/>
        </w:rPr>
        <w:t xml:space="preserve">uvre pour pouvoir suivre personnellement les malades qui se confient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eux.</w:t>
      </w:r>
    </w:p>
    <w:p>
      <w:pPr>
        <w:pStyle w:val="Corps"/>
        <w:widowControl w:val="0"/>
        <w:spacing w:after="0" w:line="240" w:lineRule="auto"/>
        <w:jc w:val="both"/>
        <w:rPr>
          <w:rStyle w:val="Aucun"/>
          <w:rFonts w:ascii="Arial" w:cs="Arial" w:hAnsi="Arial" w:eastAsia="Arial"/>
        </w:rPr>
      </w:pPr>
    </w:p>
    <w:p>
      <w:pPr>
        <w:pStyle w:val="Corps"/>
        <w:widowControl w:val="0"/>
        <w:spacing w:before="240"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b w:val="1"/>
          <w:bCs w:val="1"/>
          <w:rtl w:val="0"/>
          <w:lang w:val="en-US"/>
        </w:rPr>
        <w:t>Article 4</w:t>
      </w:r>
      <w:r>
        <w:rPr>
          <w:rStyle w:val="Aucun"/>
          <w:rFonts w:ascii="Arial" w:hAnsi="Arial" w:hint="default"/>
          <w:rtl w:val="0"/>
          <w:lang w:val="fr-FR"/>
        </w:rPr>
        <w:t xml:space="preserve"> –</w:t>
      </w:r>
    </w:p>
    <w:p>
      <w:pPr>
        <w:pStyle w:val="Corps"/>
        <w:widowControl w:val="0"/>
        <w:tabs>
          <w:tab w:val="left" w:pos="1134"/>
        </w:tabs>
        <w:spacing w:before="120" w:after="0" w:line="240" w:lineRule="auto"/>
        <w:jc w:val="both"/>
        <w:rPr>
          <w:rStyle w:val="Aucun"/>
          <w:rFonts w:ascii="Arial" w:cs="Arial" w:hAnsi="Arial" w:eastAsia="Arial"/>
        </w:rPr>
      </w:pPr>
      <w:bookmarkStart w:name="_Hlk54957333" w:id="0"/>
      <w:r>
        <w:rPr>
          <w:rStyle w:val="Aucun"/>
          <w:rFonts w:ascii="Arial" w:hAnsi="Arial"/>
          <w:rtl w:val="0"/>
          <w:lang w:val="fr-FR"/>
        </w:rPr>
        <w:t xml:space="preserve">Chaque contractant(e) </w:t>
      </w:r>
      <w:bookmarkEnd w:id="0"/>
      <w:r>
        <w:rPr>
          <w:rStyle w:val="Aucun"/>
          <w:rFonts w:ascii="Arial" w:hAnsi="Arial"/>
          <w:rtl w:val="0"/>
          <w:lang w:val="fr-FR"/>
        </w:rPr>
        <w:t>assume les charges fiscales et sociales qui lui incombent du fait de son mode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</w:rPr>
        <w:t>exercice.</w:t>
      </w:r>
    </w:p>
    <w:p>
      <w:pPr>
        <w:pStyle w:val="Corps"/>
        <w:widowControl w:val="0"/>
        <w:spacing w:before="120"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Chaque contractant(e) conserve la charge de sa responsabilit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professionnelle pour laquelle elle / il doit s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assurer aupr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s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un organisme de son choix.</w:t>
      </w:r>
    </w:p>
    <w:p>
      <w:pPr>
        <w:pStyle w:val="Corps"/>
        <w:widowControl w:val="0"/>
        <w:tabs>
          <w:tab w:val="left" w:pos="1134"/>
        </w:tabs>
        <w:spacing w:before="120"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Madame Y. / Monsieur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Y. adresse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la docteure X. / au docteur X. son attestation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assurance, de m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  <w:lang w:val="fr-FR"/>
        </w:rPr>
        <w:t>me que la docteure X. / le docteur X. justifie aupr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s de Madame Y. / de Monsieur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Y de son assurance en responsabilit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 xml:space="preserve">civile professionnelle. </w:t>
      </w:r>
    </w:p>
    <w:p>
      <w:pPr>
        <w:pStyle w:val="Corps"/>
        <w:spacing w:after="0" w:line="240" w:lineRule="auto"/>
        <w:rPr>
          <w:rStyle w:val="Aucun"/>
          <w:rFonts w:ascii="Arial" w:cs="Arial" w:hAnsi="Arial" w:eastAsia="Arial"/>
        </w:rPr>
      </w:pPr>
    </w:p>
    <w:p>
      <w:pPr>
        <w:pStyle w:val="Corps"/>
        <w:spacing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</w:rPr>
        <w:t>Conform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ment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article 67 de la convention nationale des 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decins g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ralistes et des 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decins sp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cialistes, la docteure X. / le docteur X.  assure la responsabilit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conventionnelle de la cotation des actes professionnels et des tarifs pratiqu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par Madame Y. / Monsieur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en-US"/>
        </w:rPr>
        <w:t>Y.</w:t>
      </w:r>
    </w:p>
    <w:p>
      <w:pPr>
        <w:pStyle w:val="Corps"/>
        <w:widowControl w:val="0"/>
        <w:tabs>
          <w:tab w:val="left" w:pos="1134"/>
        </w:tabs>
        <w:spacing w:after="0" w:line="240" w:lineRule="auto"/>
        <w:jc w:val="both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widowControl w:val="0"/>
        <w:tabs>
          <w:tab w:val="left" w:pos="1134"/>
        </w:tabs>
        <w:spacing w:after="0" w:line="240" w:lineRule="auto"/>
        <w:jc w:val="both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widowControl w:val="0"/>
        <w:tabs>
          <w:tab w:val="left" w:pos="1134"/>
        </w:tabs>
        <w:spacing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b w:val="1"/>
          <w:bCs w:val="1"/>
          <w:rtl w:val="0"/>
          <w:lang w:val="en-US"/>
        </w:rPr>
        <w:t>Article 5</w:t>
      </w:r>
      <w:r>
        <w:rPr>
          <w:rStyle w:val="Aucun"/>
          <w:rFonts w:ascii="Arial" w:hAnsi="Arial" w:hint="default"/>
          <w:rtl w:val="0"/>
          <w:lang w:val="fr-FR"/>
        </w:rPr>
        <w:t xml:space="preserve"> –</w:t>
      </w:r>
    </w:p>
    <w:p>
      <w:pPr>
        <w:pStyle w:val="Corps"/>
        <w:widowControl w:val="0"/>
        <w:tabs>
          <w:tab w:val="left" w:pos="1134"/>
        </w:tabs>
        <w:spacing w:before="120"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Les jours et heures de consultations de la docteure X. / du docteur X. et de son adjoint(e) sont indiqu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 xml:space="preserve">s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it-IT"/>
        </w:rPr>
        <w:t>entr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des locaux ainsi que sur le libell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des ordonnances.</w:t>
      </w:r>
    </w:p>
    <w:p>
      <w:pPr>
        <w:pStyle w:val="Corps"/>
        <w:widowControl w:val="0"/>
        <w:spacing w:before="120"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Monsieur/Madame Y. utilise les ordonnances ainsi que les feuilles de soins et imprim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en-US"/>
        </w:rPr>
        <w:t>-identifi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au nom de la docteure X. / du docteur X. et/ou sa CPF (</w:t>
      </w:r>
      <w:r>
        <w:rPr>
          <w:rStyle w:val="Aucun"/>
          <w:rFonts w:ascii="Arial" w:cs="Arial" w:hAnsi="Arial" w:eastAsia="Arial"/>
          <w:vertAlign w:val="superscript"/>
        </w:rPr>
        <w:footnoteReference w:id="5"/>
      </w:r>
      <w:r>
        <w:rPr>
          <w:rStyle w:val="Aucun"/>
          <w:rFonts w:ascii="Arial" w:hAnsi="Arial"/>
          <w:rtl w:val="0"/>
          <w:lang w:val="fr-FR"/>
        </w:rPr>
        <w:t>) pendant la dur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du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sent contrat.</w:t>
      </w:r>
    </w:p>
    <w:p>
      <w:pPr>
        <w:pStyle w:val="Corps"/>
        <w:spacing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Sur ces feuilles de soins,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identification nominale et cod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de la docteure X. / du docteur X doit apparaitre dans la rubrique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serv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 xml:space="preserve">e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identification de la structure et l'identification 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adjoint(e) doit apparaitre dans la rubrique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serv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 xml:space="preserve">e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identification du 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it-IT"/>
        </w:rPr>
        <w:t>decin ex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cutant 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acte avec la mention </w:t>
      </w:r>
      <w:r>
        <w:rPr>
          <w:rStyle w:val="Aucun"/>
          <w:rFonts w:ascii="Arial" w:hAnsi="Arial" w:hint="default"/>
          <w:rtl w:val="0"/>
          <w:lang w:val="fr-FR"/>
        </w:rPr>
        <w:t>« 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Adjoint(e) de la docteure X. / du docteur X.</w:t>
      </w:r>
      <w:r>
        <w:rPr>
          <w:rStyle w:val="Aucun"/>
          <w:rFonts w:ascii="Arial" w:hAnsi="Arial" w:hint="default"/>
          <w:rtl w:val="0"/>
          <w:lang w:val="fr-FR"/>
        </w:rPr>
        <w:t xml:space="preserve"> » </w:t>
      </w:r>
    </w:p>
    <w:p>
      <w:pPr>
        <w:pStyle w:val="Corps"/>
        <w:widowControl w:val="0"/>
        <w:tabs>
          <w:tab w:val="left" w:pos="1134"/>
        </w:tabs>
        <w:spacing w:after="0" w:line="240" w:lineRule="auto"/>
        <w:jc w:val="both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widowControl w:val="0"/>
        <w:tabs>
          <w:tab w:val="left" w:pos="1134"/>
        </w:tabs>
        <w:spacing w:after="0" w:line="240" w:lineRule="auto"/>
        <w:jc w:val="both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widowControl w:val="0"/>
        <w:tabs>
          <w:tab w:val="left" w:pos="1134"/>
        </w:tabs>
        <w:spacing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b w:val="1"/>
          <w:bCs w:val="1"/>
          <w:rtl w:val="0"/>
          <w:lang w:val="en-US"/>
        </w:rPr>
        <w:t>Article 6</w:t>
      </w:r>
      <w:r>
        <w:rPr>
          <w:rStyle w:val="Aucun"/>
          <w:rFonts w:ascii="Arial" w:hAnsi="Arial" w:hint="default"/>
          <w:rtl w:val="0"/>
          <w:lang w:val="fr-FR"/>
        </w:rPr>
        <w:t xml:space="preserve"> –</w:t>
      </w:r>
    </w:p>
    <w:p>
      <w:pPr>
        <w:pStyle w:val="Corps"/>
        <w:widowControl w:val="0"/>
        <w:tabs>
          <w:tab w:val="left" w:pos="1134"/>
        </w:tabs>
        <w:spacing w:before="120"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La docteure X. / Le docteur X et Madame Y. / Monsieur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Y se mettent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accord pour la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partition des gardes auxquelles la docteure X. / le docteur X participe en application du tableau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partemental de permanence des soins.</w:t>
      </w:r>
    </w:p>
    <w:p>
      <w:pPr>
        <w:pStyle w:val="Corps"/>
        <w:widowControl w:val="0"/>
        <w:tabs>
          <w:tab w:val="left" w:pos="1134"/>
        </w:tabs>
        <w:spacing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b w:val="1"/>
          <w:bCs w:val="1"/>
          <w:rtl w:val="0"/>
          <w:lang w:val="en-US"/>
        </w:rPr>
        <w:t>Article 7</w:t>
      </w:r>
      <w:r>
        <w:rPr>
          <w:rStyle w:val="Aucun"/>
          <w:rFonts w:ascii="Arial" w:hAnsi="Arial" w:hint="default"/>
          <w:rtl w:val="0"/>
          <w:lang w:val="fr-FR"/>
        </w:rPr>
        <w:t xml:space="preserve"> –</w:t>
      </w:r>
    </w:p>
    <w:p>
      <w:pPr>
        <w:pStyle w:val="Corps"/>
        <w:spacing w:before="120"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Madame Y. / Monsieur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es-ES_tradnl"/>
        </w:rPr>
        <w:t>Y re</w:t>
      </w:r>
      <w:r>
        <w:rPr>
          <w:rStyle w:val="Aucun"/>
          <w:rFonts w:ascii="Arial" w:hAnsi="Arial" w:hint="default"/>
          <w:rtl w:val="0"/>
          <w:lang w:val="fr-FR"/>
        </w:rPr>
        <w:t>ç</w:t>
      </w:r>
      <w:r>
        <w:rPr>
          <w:rStyle w:val="Aucun"/>
          <w:rFonts w:ascii="Arial" w:hAnsi="Arial"/>
          <w:rtl w:val="0"/>
          <w:lang w:val="fr-FR"/>
        </w:rPr>
        <w:t>oit l'ensemble des honoraires correspondant aux actes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alis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s sur les patients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qui elle /il donne ses soins.</w:t>
      </w:r>
    </w:p>
    <w:p>
      <w:pPr>
        <w:pStyle w:val="Corps"/>
        <w:spacing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La docteure X. / Le docteur X. reverse mensuellement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Madame Y. / Monsieur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Y....% du total des honoraires re</w:t>
      </w:r>
      <w:r>
        <w:rPr>
          <w:rStyle w:val="Aucun"/>
          <w:rFonts w:ascii="Arial" w:hAnsi="Arial" w:hint="default"/>
          <w:rtl w:val="0"/>
          <w:lang w:val="fr-FR"/>
        </w:rPr>
        <w:t>ç</w:t>
      </w:r>
      <w:r>
        <w:rPr>
          <w:rStyle w:val="Aucun"/>
          <w:rFonts w:ascii="Arial" w:hAnsi="Arial"/>
          <w:rtl w:val="0"/>
          <w:lang w:val="fr-FR"/>
        </w:rPr>
        <w:t>us par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adjoint(e) au cours du mois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en-US"/>
        </w:rPr>
        <w:t>coul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.</w:t>
      </w:r>
    </w:p>
    <w:p>
      <w:pPr>
        <w:pStyle w:val="Corps"/>
        <w:spacing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Madame Y. / Monsieur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es-ES_tradnl"/>
        </w:rPr>
        <w:t xml:space="preserve">Y a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</w:rPr>
        <w:t>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alablement inform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bookmarkStart w:name="_Hlk54336358" w:id="1"/>
      <w:r>
        <w:rPr>
          <w:rStyle w:val="Aucun"/>
          <w:rFonts w:ascii="Arial" w:hAnsi="Arial"/>
          <w:rtl w:val="0"/>
        </w:rPr>
        <w:t xml:space="preserve">(e) </w:t>
      </w:r>
      <w:bookmarkEnd w:id="1"/>
      <w:r>
        <w:rPr>
          <w:rStyle w:val="Aucun"/>
          <w:rFonts w:ascii="Arial" w:hAnsi="Arial"/>
          <w:rtl w:val="0"/>
          <w:lang w:val="fr-FR"/>
        </w:rPr>
        <w:t>de la nature et du montant des charges (</w:t>
      </w:r>
      <w:r>
        <w:rPr>
          <w:rStyle w:val="Aucun"/>
          <w:rFonts w:ascii="Arial" w:cs="Arial" w:hAnsi="Arial" w:eastAsia="Arial"/>
          <w:vertAlign w:val="superscript"/>
        </w:rPr>
        <w:footnoteReference w:id="6"/>
      </w:r>
      <w:r>
        <w:rPr>
          <w:rStyle w:val="Aucun"/>
          <w:rFonts w:ascii="Arial" w:hAnsi="Arial"/>
          <w:rtl w:val="0"/>
        </w:rPr>
        <w:t>) li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es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son activit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au sein du cabinet de la docteure X. / du docteur X..</w:t>
      </w:r>
    </w:p>
    <w:p>
      <w:pPr>
        <w:pStyle w:val="Corps"/>
        <w:widowControl w:val="0"/>
        <w:tabs>
          <w:tab w:val="left" w:pos="1134"/>
        </w:tabs>
        <w:spacing w:after="0" w:line="240" w:lineRule="auto"/>
        <w:jc w:val="both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widowControl w:val="0"/>
        <w:tabs>
          <w:tab w:val="left" w:pos="1134"/>
        </w:tabs>
        <w:spacing w:after="0" w:line="240" w:lineRule="auto"/>
        <w:jc w:val="both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widowControl w:val="0"/>
        <w:tabs>
          <w:tab w:val="left" w:pos="1134"/>
        </w:tabs>
        <w:spacing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b w:val="1"/>
          <w:bCs w:val="1"/>
          <w:rtl w:val="0"/>
          <w:lang w:val="en-US"/>
        </w:rPr>
        <w:t>Article 8</w:t>
      </w:r>
      <w:r>
        <w:rPr>
          <w:rStyle w:val="Aucun"/>
          <w:rFonts w:ascii="Arial" w:hAnsi="Arial" w:hint="default"/>
          <w:rtl w:val="0"/>
          <w:lang w:val="fr-FR"/>
        </w:rPr>
        <w:t xml:space="preserve"> –</w:t>
      </w:r>
    </w:p>
    <w:p>
      <w:pPr>
        <w:pStyle w:val="Corps"/>
        <w:widowControl w:val="0"/>
        <w:tabs>
          <w:tab w:val="left" w:pos="1134"/>
        </w:tabs>
        <w:spacing w:before="120"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Le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sent contrat est conclu pour la 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riode du ..... au .... apr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s autorisation du Conseil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partemental de </w:t>
      </w:r>
      <w:r>
        <w:rPr>
          <w:rStyle w:val="Aucun"/>
          <w:rFonts w:ascii="Arial" w:hAnsi="Arial" w:hint="default"/>
          <w:rtl w:val="0"/>
          <w:lang w:val="fr-FR"/>
        </w:rPr>
        <w:t xml:space="preserve">… </w:t>
      </w:r>
      <w:r>
        <w:rPr>
          <w:rStyle w:val="Aucun"/>
          <w:rFonts w:ascii="Arial" w:hAnsi="Arial"/>
          <w:rtl w:val="0"/>
          <w:lang w:val="fr-FR"/>
        </w:rPr>
        <w:t>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Ordre des 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decins (</w:t>
      </w:r>
      <w:r>
        <w:rPr>
          <w:rStyle w:val="Aucun"/>
          <w:rFonts w:ascii="Arial" w:cs="Arial" w:hAnsi="Arial" w:eastAsia="Arial"/>
          <w:vertAlign w:val="superscript"/>
        </w:rPr>
        <w:footnoteReference w:id="7"/>
      </w:r>
      <w:r>
        <w:rPr>
          <w:rStyle w:val="Aucun"/>
          <w:rFonts w:ascii="Arial" w:hAnsi="Arial"/>
          <w:rtl w:val="0"/>
        </w:rPr>
        <w:t>).</w:t>
      </w:r>
    </w:p>
    <w:p>
      <w:pPr>
        <w:pStyle w:val="Corps"/>
        <w:widowControl w:val="0"/>
        <w:tabs>
          <w:tab w:val="left" w:pos="1134"/>
        </w:tabs>
        <w:spacing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Il ne peut, en aucun cas, 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  <w:lang w:val="fr-FR"/>
        </w:rPr>
        <w:t xml:space="preserve">tre reconduit par tacite reconduction. Un avenant au contrat doit 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  <w:lang w:val="fr-FR"/>
        </w:rPr>
        <w:t xml:space="preserve">tre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tabli, s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il y a lieu, pour une nouvelle 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riode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en-US"/>
        </w:rPr>
        <w:t>activit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de Madame Y. / Monsieur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en-US"/>
        </w:rPr>
        <w:t>Y.</w:t>
      </w:r>
    </w:p>
    <w:p>
      <w:pPr>
        <w:pStyle w:val="Corps"/>
        <w:widowControl w:val="0"/>
        <w:tabs>
          <w:tab w:val="left" w:pos="1134"/>
        </w:tabs>
        <w:spacing w:after="0" w:line="240" w:lineRule="auto"/>
        <w:jc w:val="both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widowControl w:val="0"/>
        <w:tabs>
          <w:tab w:val="left" w:pos="1134"/>
        </w:tabs>
        <w:spacing w:after="0" w:line="240" w:lineRule="auto"/>
        <w:jc w:val="both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widowControl w:val="0"/>
        <w:tabs>
          <w:tab w:val="left" w:pos="1134"/>
        </w:tabs>
        <w:spacing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b w:val="1"/>
          <w:bCs w:val="1"/>
          <w:rtl w:val="0"/>
          <w:lang w:val="en-US"/>
        </w:rPr>
        <w:t>Article 9</w:t>
      </w:r>
      <w:r>
        <w:rPr>
          <w:rStyle w:val="Aucun"/>
          <w:rFonts w:ascii="Arial" w:hAnsi="Arial" w:hint="default"/>
          <w:rtl w:val="0"/>
          <w:lang w:val="fr-FR"/>
        </w:rPr>
        <w:t xml:space="preserve"> –</w:t>
      </w:r>
    </w:p>
    <w:p>
      <w:pPr>
        <w:pStyle w:val="Corps"/>
        <w:spacing w:before="120" w:after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Il peut 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  <w:lang w:val="fr-FR"/>
        </w:rPr>
        <w:t xml:space="preserve">tre mis fin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it-IT"/>
        </w:rPr>
        <w:t>la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sente convention, par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une ou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autre des parties pour faute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ses risques et 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pt-PT"/>
        </w:rPr>
        <w:t>rils.</w:t>
      </w:r>
    </w:p>
    <w:p>
      <w:pPr>
        <w:pStyle w:val="Corps"/>
        <w:spacing w:after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Cette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solution est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c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e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une mise en demeure demeur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e infructueuse demandant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autre partie de satisfaire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 xml:space="preserve">son engagement ou de mettre fin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son comportement fautif dans un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lai de 8 jours.</w:t>
      </w:r>
    </w:p>
    <w:p>
      <w:pPr>
        <w:pStyle w:val="Corps"/>
        <w:spacing w:after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La mise en demeure mentionne express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ment qu</w:t>
      </w:r>
      <w:r>
        <w:rPr>
          <w:rStyle w:val="Aucun"/>
          <w:rFonts w:ascii="Arial" w:hAnsi="Arial" w:hint="default"/>
          <w:rtl w:val="0"/>
          <w:lang w:val="fr-FR"/>
        </w:rPr>
        <w:t xml:space="preserve">’à </w:t>
      </w:r>
      <w:r>
        <w:rPr>
          <w:rStyle w:val="Aucun"/>
          <w:rFonts w:ascii="Arial" w:hAnsi="Arial"/>
          <w:rtl w:val="0"/>
        </w:rPr>
        <w:t>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faut pour la / le co-contractant(e)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faillant de satisfaire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son obligation,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autre co-contractant(e) est en droit de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soudre le contrat.</w:t>
      </w:r>
    </w:p>
    <w:p>
      <w:pPr>
        <w:pStyle w:val="Corps"/>
        <w:spacing w:after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</w:rPr>
        <w:t>S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il n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a pas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</w:rPr>
        <w:t>rem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di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aux manquements dans les 8 jours, la / le co-contractant(e) notifie la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solution du contrat par lettre recommand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avec accus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nl-NL"/>
        </w:rPr>
        <w:t>de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ception, cette lettre devra mentionner le motif de la rupture.</w:t>
      </w:r>
    </w:p>
    <w:p>
      <w:pPr>
        <w:pStyle w:val="Corps"/>
        <w:spacing w:after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En cas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urgence,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une ou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autre des parties peut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soudre le contrat par lettre recommand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e, sans mise en demeure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alable avec un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avis de 8 jours, cette lettre doit mentionner le motif de la rupture.</w:t>
      </w:r>
      <w:r>
        <w:rPr>
          <w:rStyle w:val="Aucun"/>
          <w:rFonts w:ascii="Arial" w:hAnsi="Arial" w:hint="default"/>
          <w:rtl w:val="0"/>
          <w:lang w:val="fr-FR"/>
        </w:rPr>
        <w:t> </w:t>
      </w:r>
    </w:p>
    <w:p>
      <w:pPr>
        <w:pStyle w:val="Corps"/>
        <w:widowControl w:val="0"/>
        <w:tabs>
          <w:tab w:val="left" w:pos="1134"/>
        </w:tabs>
        <w:spacing w:after="0" w:line="240" w:lineRule="auto"/>
        <w:jc w:val="both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widowControl w:val="0"/>
        <w:tabs>
          <w:tab w:val="left" w:pos="1134"/>
        </w:tabs>
        <w:spacing w:after="0" w:line="240" w:lineRule="auto"/>
        <w:jc w:val="both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widowControl w:val="0"/>
        <w:tabs>
          <w:tab w:val="left" w:pos="1134"/>
        </w:tabs>
        <w:spacing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Article 10 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–</w:t>
      </w:r>
      <w:r>
        <w:rPr>
          <w:rStyle w:val="Aucun"/>
          <w:rFonts w:ascii="Arial" w:hAnsi="Arial"/>
          <w:rtl w:val="0"/>
          <w:lang w:val="fr-FR"/>
        </w:rPr>
        <w:t xml:space="preserve"> Conciliation</w:t>
      </w:r>
    </w:p>
    <w:p>
      <w:pPr>
        <w:pStyle w:val="Corps"/>
        <w:spacing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Tous les litiges ou diff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rends relatifs notamment </w:t>
      </w:r>
      <w:r>
        <w:rPr>
          <w:rStyle w:val="Aucun"/>
          <w:rFonts w:ascii="Arial" w:hAnsi="Arial" w:hint="default"/>
          <w:rtl w:val="0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la validit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, l</w:t>
      </w:r>
      <w:r>
        <w:rPr>
          <w:rStyle w:val="Aucun"/>
          <w:rFonts w:ascii="Arial" w:hAnsi="Arial" w:hint="default"/>
          <w:rtl w:val="1"/>
        </w:rPr>
        <w:t>’</w:t>
      </w:r>
      <w:r>
        <w:rPr>
          <w:rStyle w:val="Aucun"/>
          <w:rFonts w:ascii="Arial" w:hAnsi="Arial"/>
          <w:rtl w:val="0"/>
        </w:rPr>
        <w:t>interpr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tation, l</w:t>
      </w:r>
      <w:r>
        <w:rPr>
          <w:rStyle w:val="Aucun"/>
          <w:rFonts w:ascii="Arial" w:hAnsi="Arial" w:hint="default"/>
          <w:rtl w:val="1"/>
        </w:rPr>
        <w:t>’</w:t>
      </w:r>
      <w:r>
        <w:rPr>
          <w:rStyle w:val="Aucun"/>
          <w:rFonts w:ascii="Arial" w:hAnsi="Arial"/>
          <w:rtl w:val="0"/>
        </w:rPr>
        <w:t>ex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cution ou la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solution du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sent contrat,  sont soumis avant tout recours </w:t>
      </w:r>
      <w:r>
        <w:rPr>
          <w:rStyle w:val="Aucun"/>
          <w:rFonts w:ascii="Arial" w:hAnsi="Arial" w:hint="default"/>
          <w:rtl w:val="0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une conciliation confi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au Conseil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partemental de l</w:t>
      </w:r>
      <w:r>
        <w:rPr>
          <w:rStyle w:val="Aucun"/>
          <w:rFonts w:ascii="Arial" w:hAnsi="Arial" w:hint="default"/>
          <w:rtl w:val="1"/>
        </w:rPr>
        <w:t>’</w:t>
      </w:r>
      <w:r>
        <w:rPr>
          <w:rStyle w:val="Aucun"/>
          <w:rFonts w:ascii="Arial" w:hAnsi="Arial"/>
          <w:rtl w:val="0"/>
          <w:lang w:val="fr-FR"/>
        </w:rPr>
        <w:t>Ordre des 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decins, en application de l</w:t>
      </w:r>
      <w:r>
        <w:rPr>
          <w:rStyle w:val="Aucun"/>
          <w:rFonts w:ascii="Arial" w:hAnsi="Arial" w:hint="default"/>
          <w:rtl w:val="1"/>
        </w:rPr>
        <w:t>’</w:t>
      </w:r>
      <w:r>
        <w:rPr>
          <w:rStyle w:val="Aucun"/>
          <w:rFonts w:ascii="Arial" w:hAnsi="Arial"/>
          <w:rtl w:val="0"/>
          <w:lang w:val="fr-FR"/>
        </w:rPr>
        <w:t>article R.4127-56 du code de la sant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publique (article 56 du code de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ontologie 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it-IT"/>
        </w:rPr>
        <w:t>dicale).</w:t>
      </w:r>
    </w:p>
    <w:p>
      <w:pPr>
        <w:pStyle w:val="Corps"/>
        <w:spacing w:after="0" w:line="240" w:lineRule="auto"/>
        <w:jc w:val="both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spacing w:after="0" w:line="240" w:lineRule="auto"/>
        <w:jc w:val="both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spacing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Article 11</w:t>
      </w:r>
      <w:r>
        <w:rPr>
          <w:rStyle w:val="Aucun"/>
          <w:rFonts w:ascii="Arial" w:hAnsi="Arial"/>
          <w:rtl w:val="0"/>
          <w:lang w:val="de-DE"/>
        </w:rPr>
        <w:t xml:space="preserve"> - Arbitrage (</w:t>
      </w:r>
      <w:r>
        <w:rPr>
          <w:rStyle w:val="Aucun"/>
          <w:rFonts w:ascii="Arial" w:cs="Arial" w:hAnsi="Arial" w:eastAsia="Arial"/>
          <w:vertAlign w:val="superscript"/>
        </w:rPr>
        <w:footnoteReference w:id="8"/>
      </w:r>
      <w:r>
        <w:rPr>
          <w:rStyle w:val="Aucun"/>
          <w:rFonts w:ascii="Arial" w:hAnsi="Arial"/>
          <w:rtl w:val="0"/>
        </w:rPr>
        <w:t>)</w:t>
      </w:r>
    </w:p>
    <w:p>
      <w:pPr>
        <w:pStyle w:val="Corps"/>
        <w:spacing w:before="120"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En cas d</w:t>
      </w:r>
      <w:r>
        <w:rPr>
          <w:rStyle w:val="Aucun"/>
          <w:rFonts w:ascii="Arial" w:hAnsi="Arial" w:hint="default"/>
          <w:rtl w:val="0"/>
          <w:lang w:val="fr-FR"/>
        </w:rPr>
        <w:t>’é</w:t>
      </w:r>
      <w:r>
        <w:rPr>
          <w:rStyle w:val="Aucun"/>
          <w:rFonts w:ascii="Arial" w:hAnsi="Arial"/>
          <w:rtl w:val="0"/>
          <w:lang w:val="fr-FR"/>
        </w:rPr>
        <w:t>chec de la conciliation, les litiges ou diff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rends relatifs </w:t>
      </w:r>
      <w:r>
        <w:rPr>
          <w:rStyle w:val="Aucun"/>
          <w:rFonts w:ascii="Arial" w:hAnsi="Arial" w:hint="default"/>
          <w:rtl w:val="0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la validit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, l</w:t>
      </w:r>
      <w:r>
        <w:rPr>
          <w:rStyle w:val="Aucun"/>
          <w:rFonts w:ascii="Arial" w:hAnsi="Arial" w:hint="default"/>
          <w:rtl w:val="1"/>
        </w:rPr>
        <w:t>’</w:t>
      </w:r>
      <w:r>
        <w:rPr>
          <w:rStyle w:val="Aucun"/>
          <w:rFonts w:ascii="Arial" w:hAnsi="Arial"/>
          <w:rtl w:val="0"/>
        </w:rPr>
        <w:t>interpr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tation, l</w:t>
      </w:r>
      <w:r>
        <w:rPr>
          <w:rStyle w:val="Aucun"/>
          <w:rFonts w:ascii="Arial" w:hAnsi="Arial" w:hint="default"/>
          <w:rtl w:val="1"/>
        </w:rPr>
        <w:t>’</w:t>
      </w:r>
      <w:r>
        <w:rPr>
          <w:rStyle w:val="Aucun"/>
          <w:rFonts w:ascii="Arial" w:hAnsi="Arial"/>
          <w:rtl w:val="0"/>
        </w:rPr>
        <w:t>ex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cution ou la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solution du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sent contrat, sont soumis </w:t>
      </w:r>
      <w:r>
        <w:rPr>
          <w:rStyle w:val="Aucun"/>
          <w:rFonts w:ascii="Arial" w:hAnsi="Arial" w:hint="default"/>
          <w:rtl w:val="0"/>
        </w:rPr>
        <w:t xml:space="preserve">à </w:t>
      </w:r>
      <w:r>
        <w:rPr>
          <w:rStyle w:val="Aucun"/>
          <w:rFonts w:ascii="Arial" w:hAnsi="Arial"/>
          <w:rtl w:val="0"/>
        </w:rPr>
        <w:t>l</w:t>
      </w:r>
      <w:r>
        <w:rPr>
          <w:rStyle w:val="Aucun"/>
          <w:rFonts w:ascii="Arial" w:hAnsi="Arial" w:hint="default"/>
          <w:rtl w:val="1"/>
        </w:rPr>
        <w:t>’</w:t>
      </w:r>
      <w:r>
        <w:rPr>
          <w:rStyle w:val="Aucun"/>
          <w:rFonts w:ascii="Arial" w:hAnsi="Arial"/>
          <w:rtl w:val="0"/>
          <w:lang w:val="it-IT"/>
        </w:rPr>
        <w:t>arbitrage conform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ment au r</w:t>
      </w:r>
      <w:r>
        <w:rPr>
          <w:rStyle w:val="Aucun"/>
          <w:rFonts w:ascii="Arial" w:hAnsi="Arial" w:hint="default"/>
          <w:rtl w:val="0"/>
          <w:lang w:val="it-IT"/>
        </w:rPr>
        <w:t>è</w:t>
      </w:r>
      <w:r>
        <w:rPr>
          <w:rStyle w:val="Aucun"/>
          <w:rFonts w:ascii="Arial" w:hAnsi="Arial"/>
          <w:rtl w:val="0"/>
          <w:lang w:val="fr-FR"/>
        </w:rPr>
        <w:t>glement d</w:t>
      </w:r>
      <w:r>
        <w:rPr>
          <w:rStyle w:val="Aucun"/>
          <w:rFonts w:ascii="Arial" w:hAnsi="Arial" w:hint="default"/>
          <w:rtl w:val="1"/>
        </w:rPr>
        <w:t>’</w:t>
      </w:r>
      <w:r>
        <w:rPr>
          <w:rStyle w:val="Aucun"/>
          <w:rFonts w:ascii="Arial" w:hAnsi="Arial"/>
          <w:rtl w:val="0"/>
          <w:lang w:val="fr-FR"/>
        </w:rPr>
        <w:t>arbitrage de la Chambre nationale d</w:t>
      </w:r>
      <w:r>
        <w:rPr>
          <w:rStyle w:val="Aucun"/>
          <w:rFonts w:ascii="Arial" w:hAnsi="Arial" w:hint="default"/>
          <w:rtl w:val="1"/>
        </w:rPr>
        <w:t>’</w:t>
      </w:r>
      <w:r>
        <w:rPr>
          <w:rStyle w:val="Aucun"/>
          <w:rFonts w:ascii="Arial" w:hAnsi="Arial"/>
          <w:rtl w:val="0"/>
          <w:lang w:val="de-DE"/>
        </w:rPr>
        <w:t>Arbitrage des 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it-IT"/>
        </w:rPr>
        <w:t>decins .</w:t>
      </w:r>
    </w:p>
    <w:p>
      <w:pPr>
        <w:pStyle w:val="Corps"/>
        <w:spacing w:after="0" w:line="240" w:lineRule="auto"/>
        <w:ind w:left="600" w:firstLine="0"/>
        <w:jc w:val="both"/>
        <w:rPr>
          <w:rStyle w:val="Aucun"/>
          <w:rFonts w:ascii="Arial" w:cs="Arial" w:hAnsi="Arial" w:eastAsia="Arial"/>
        </w:rPr>
      </w:pPr>
    </w:p>
    <w:p>
      <w:pPr>
        <w:pStyle w:val="Corps"/>
        <w:spacing w:after="0" w:line="240" w:lineRule="auto"/>
        <w:ind w:left="600" w:firstLine="0"/>
        <w:jc w:val="both"/>
        <w:rPr>
          <w:rStyle w:val="Aucun"/>
          <w:rFonts w:ascii="Arial" w:cs="Arial" w:hAnsi="Arial" w:eastAsia="Arial"/>
          <w:u w:val="single"/>
        </w:rPr>
      </w:pPr>
      <w:r>
        <w:rPr>
          <w:rStyle w:val="Aucun"/>
          <w:rFonts w:ascii="Arial" w:hAnsi="Arial"/>
          <w:u w:val="single"/>
          <w:rtl w:val="0"/>
        </w:rPr>
        <w:t>1</w:t>
      </w:r>
      <w:r>
        <w:rPr>
          <w:rStyle w:val="Aucun"/>
          <w:rFonts w:ascii="Arial" w:hAnsi="Arial" w:hint="default"/>
          <w:u w:val="single"/>
          <w:vertAlign w:val="superscript"/>
          <w:rtl w:val="0"/>
          <w:lang w:val="it-IT"/>
        </w:rPr>
        <w:t>è</w:t>
      </w:r>
      <w:r>
        <w:rPr>
          <w:rStyle w:val="Aucun"/>
          <w:rFonts w:ascii="Arial" w:hAnsi="Arial"/>
          <w:u w:val="single"/>
          <w:vertAlign w:val="superscript"/>
          <w:rtl w:val="0"/>
        </w:rPr>
        <w:t>re</w:t>
      </w:r>
      <w:r>
        <w:rPr>
          <w:rStyle w:val="Aucun"/>
          <w:rFonts w:ascii="Arial" w:hAnsi="Arial"/>
          <w:u w:val="single"/>
          <w:rtl w:val="0"/>
          <w:lang w:val="en-US"/>
        </w:rPr>
        <w:t xml:space="preserve"> option</w:t>
      </w:r>
      <w:r>
        <w:rPr>
          <w:rStyle w:val="Aucun"/>
          <w:rFonts w:ascii="Arial" w:hAnsi="Arial" w:hint="default"/>
          <w:u w:val="single"/>
          <w:rtl w:val="0"/>
        </w:rPr>
        <w:t> </w:t>
      </w:r>
      <w:r>
        <w:rPr>
          <w:rStyle w:val="Aucun"/>
          <w:rFonts w:ascii="Arial" w:hAnsi="Arial"/>
          <w:rtl w:val="0"/>
        </w:rPr>
        <w:t>:</w:t>
      </w:r>
    </w:p>
    <w:p>
      <w:pPr>
        <w:pStyle w:val="Corps"/>
        <w:spacing w:after="0" w:line="240" w:lineRule="auto"/>
        <w:ind w:left="600" w:firstLine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</w:rPr>
        <w:t>D</w:t>
      </w:r>
      <w:r>
        <w:rPr>
          <w:rStyle w:val="Aucun"/>
          <w:rFonts w:ascii="Arial" w:hAnsi="Arial" w:hint="default"/>
          <w:rtl w:val="0"/>
          <w:lang w:val="it-IT"/>
        </w:rPr>
        <w:t>è</w:t>
      </w:r>
      <w:r>
        <w:rPr>
          <w:rStyle w:val="Aucun"/>
          <w:rFonts w:ascii="Arial" w:hAnsi="Arial"/>
          <w:rtl w:val="0"/>
        </w:rPr>
        <w:t xml:space="preserve">s </w:t>
      </w:r>
      <w:r>
        <w:rPr>
          <w:rStyle w:val="Aucun"/>
          <w:rFonts w:ascii="Arial" w:hAnsi="Arial" w:hint="default"/>
          <w:rtl w:val="0"/>
        </w:rPr>
        <w:t xml:space="preserve">à </w:t>
      </w:r>
      <w:r>
        <w:rPr>
          <w:rStyle w:val="Aucun"/>
          <w:rFonts w:ascii="Arial" w:hAnsi="Arial"/>
          <w:rtl w:val="0"/>
        </w:rPr>
        <w:t>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sent, les parties conviennent</w:t>
      </w:r>
      <w:r>
        <w:rPr>
          <w:rStyle w:val="Aucun"/>
          <w:rFonts w:ascii="Arial" w:hAnsi="Arial" w:hint="default"/>
          <w:rtl w:val="0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de soumettre leur litige </w:t>
      </w:r>
      <w:r>
        <w:rPr>
          <w:rStyle w:val="Aucun"/>
          <w:rFonts w:ascii="Arial" w:hAnsi="Arial" w:hint="default"/>
          <w:rtl w:val="0"/>
        </w:rPr>
        <w:t>à </w:t>
      </w:r>
      <w:r>
        <w:rPr>
          <w:rStyle w:val="Aucun"/>
          <w:rFonts w:ascii="Arial" w:hAnsi="Arial"/>
          <w:rtl w:val="0"/>
          <w:lang w:val="fr-FR"/>
        </w:rPr>
        <w:t xml:space="preserve">un arbitre unique. </w:t>
      </w:r>
    </w:p>
    <w:p>
      <w:pPr>
        <w:pStyle w:val="Corps"/>
        <w:spacing w:after="0" w:line="240" w:lineRule="auto"/>
        <w:ind w:firstLine="60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Le tribunal arbitral statuera avec les pouvoirs d</w:t>
      </w:r>
      <w:r>
        <w:rPr>
          <w:rStyle w:val="Aucun"/>
          <w:rFonts w:ascii="Arial" w:hAnsi="Arial" w:hint="default"/>
          <w:rtl w:val="1"/>
        </w:rPr>
        <w:t>’</w:t>
      </w:r>
      <w:r>
        <w:rPr>
          <w:rStyle w:val="Aucun"/>
          <w:rFonts w:ascii="Arial" w:hAnsi="Arial"/>
          <w:rtl w:val="0"/>
          <w:lang w:val="fr-FR"/>
        </w:rPr>
        <w:t>amiable compositeur. (</w:t>
      </w:r>
      <w:r>
        <w:rPr>
          <w:rStyle w:val="Aucun"/>
          <w:rFonts w:ascii="Arial" w:cs="Arial" w:hAnsi="Arial" w:eastAsia="Arial"/>
          <w:b w:val="1"/>
          <w:bCs w:val="1"/>
          <w:vertAlign w:val="superscript"/>
        </w:rPr>
        <w:footnoteReference w:id="9"/>
      </w:r>
      <w:r>
        <w:rPr>
          <w:rStyle w:val="Aucun"/>
          <w:rFonts w:ascii="Arial" w:hAnsi="Arial"/>
          <w:rtl w:val="0"/>
        </w:rPr>
        <w:t>)</w:t>
      </w:r>
    </w:p>
    <w:p>
      <w:pPr>
        <w:pStyle w:val="Corps"/>
        <w:spacing w:after="0" w:line="240" w:lineRule="auto"/>
        <w:ind w:firstLine="60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Les parties peuvent faire appel de la sentence arbitrale.</w:t>
      </w:r>
    </w:p>
    <w:p>
      <w:pPr>
        <w:pStyle w:val="Corps"/>
        <w:spacing w:after="0" w:line="240" w:lineRule="auto"/>
        <w:ind w:left="600" w:firstLine="0"/>
        <w:jc w:val="both"/>
        <w:rPr>
          <w:rStyle w:val="Aucun"/>
          <w:rFonts w:ascii="Arial" w:cs="Arial" w:hAnsi="Arial" w:eastAsia="Arial"/>
        </w:rPr>
      </w:pPr>
    </w:p>
    <w:p>
      <w:pPr>
        <w:pStyle w:val="Corps"/>
        <w:spacing w:after="0" w:line="240" w:lineRule="auto"/>
        <w:ind w:firstLine="60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u w:val="single"/>
          <w:rtl w:val="0"/>
        </w:rPr>
        <w:t>2</w:t>
      </w:r>
      <w:r>
        <w:rPr>
          <w:rStyle w:val="Aucun"/>
          <w:rFonts w:ascii="Arial" w:hAnsi="Arial" w:hint="default"/>
          <w:u w:val="single"/>
          <w:rtl w:val="0"/>
          <w:lang w:val="it-IT"/>
        </w:rPr>
        <w:t>è</w:t>
      </w:r>
      <w:r>
        <w:rPr>
          <w:rStyle w:val="Aucun"/>
          <w:rFonts w:ascii="Arial" w:hAnsi="Arial"/>
          <w:u w:val="single"/>
          <w:rtl w:val="0"/>
          <w:lang w:val="en-US"/>
        </w:rPr>
        <w:t>me option</w:t>
      </w:r>
      <w:r>
        <w:rPr>
          <w:rStyle w:val="Aucun"/>
          <w:rFonts w:ascii="Arial" w:hAnsi="Arial" w:hint="default"/>
          <w:rtl w:val="0"/>
        </w:rPr>
        <w:t> </w:t>
      </w:r>
      <w:r>
        <w:rPr>
          <w:rStyle w:val="Aucun"/>
          <w:rFonts w:ascii="Arial" w:hAnsi="Arial"/>
          <w:rtl w:val="0"/>
          <w:lang w:val="fr-FR"/>
        </w:rPr>
        <w:t>(sans possibilit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</w:rPr>
        <w:t>d</w:t>
      </w:r>
      <w:r>
        <w:rPr>
          <w:rStyle w:val="Aucun"/>
          <w:rFonts w:ascii="Arial" w:hAnsi="Arial" w:hint="default"/>
          <w:rtl w:val="1"/>
        </w:rPr>
        <w:t>’</w:t>
      </w:r>
      <w:r>
        <w:rPr>
          <w:rStyle w:val="Aucun"/>
          <w:rFonts w:ascii="Arial" w:hAnsi="Arial"/>
          <w:rtl w:val="0"/>
          <w:lang w:val="fr-FR"/>
        </w:rPr>
        <w:t>appel):</w:t>
      </w:r>
    </w:p>
    <w:p>
      <w:pPr>
        <w:pStyle w:val="Corps"/>
        <w:spacing w:after="0" w:line="240" w:lineRule="auto"/>
        <w:ind w:left="600" w:firstLine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</w:rPr>
        <w:t>D</w:t>
      </w:r>
      <w:r>
        <w:rPr>
          <w:rStyle w:val="Aucun"/>
          <w:rFonts w:ascii="Arial" w:hAnsi="Arial" w:hint="default"/>
          <w:rtl w:val="0"/>
          <w:lang w:val="it-IT"/>
        </w:rPr>
        <w:t>è</w:t>
      </w:r>
      <w:r>
        <w:rPr>
          <w:rStyle w:val="Aucun"/>
          <w:rFonts w:ascii="Arial" w:hAnsi="Arial"/>
          <w:rtl w:val="0"/>
        </w:rPr>
        <w:t xml:space="preserve">s </w:t>
      </w:r>
      <w:r>
        <w:rPr>
          <w:rStyle w:val="Aucun"/>
          <w:rFonts w:ascii="Arial" w:hAnsi="Arial" w:hint="default"/>
          <w:rtl w:val="0"/>
        </w:rPr>
        <w:t xml:space="preserve">à </w:t>
      </w:r>
      <w:r>
        <w:rPr>
          <w:rStyle w:val="Aucun"/>
          <w:rFonts w:ascii="Arial" w:hAnsi="Arial"/>
          <w:rtl w:val="0"/>
        </w:rPr>
        <w:t>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sent, les parties conviennent de soumettre leur litige </w:t>
      </w:r>
      <w:r>
        <w:rPr>
          <w:rStyle w:val="Aucun"/>
          <w:rFonts w:ascii="Arial" w:hAnsi="Arial" w:hint="default"/>
          <w:rtl w:val="0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trois arbitres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en-US"/>
        </w:rPr>
        <w:t>sign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selon les modalit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finies </w:t>
      </w:r>
      <w:r>
        <w:rPr>
          <w:rStyle w:val="Aucun"/>
          <w:rFonts w:ascii="Arial" w:hAnsi="Arial" w:hint="default"/>
          <w:rtl w:val="0"/>
        </w:rPr>
        <w:t xml:space="preserve">à </w:t>
      </w:r>
      <w:r>
        <w:rPr>
          <w:rStyle w:val="Aucun"/>
          <w:rFonts w:ascii="Arial" w:hAnsi="Arial"/>
          <w:rtl w:val="0"/>
        </w:rPr>
        <w:t>l</w:t>
      </w:r>
      <w:r>
        <w:rPr>
          <w:rStyle w:val="Aucun"/>
          <w:rFonts w:ascii="Arial" w:hAnsi="Arial" w:hint="default"/>
          <w:rtl w:val="1"/>
        </w:rPr>
        <w:t>’</w:t>
      </w:r>
      <w:r>
        <w:rPr>
          <w:rStyle w:val="Aucun"/>
          <w:rFonts w:ascii="Arial" w:hAnsi="Arial"/>
          <w:rtl w:val="0"/>
          <w:lang w:val="fr-FR"/>
        </w:rPr>
        <w:t>article 4 du r</w:t>
      </w:r>
      <w:r>
        <w:rPr>
          <w:rStyle w:val="Aucun"/>
          <w:rFonts w:ascii="Arial" w:hAnsi="Arial" w:hint="default"/>
          <w:rtl w:val="0"/>
          <w:lang w:val="it-IT"/>
        </w:rPr>
        <w:t>è</w:t>
      </w:r>
      <w:r>
        <w:rPr>
          <w:rStyle w:val="Aucun"/>
          <w:rFonts w:ascii="Arial" w:hAnsi="Arial"/>
          <w:rtl w:val="0"/>
          <w:lang w:val="fr-FR"/>
        </w:rPr>
        <w:t>glement d</w:t>
      </w:r>
      <w:r>
        <w:rPr>
          <w:rStyle w:val="Aucun"/>
          <w:rFonts w:ascii="Arial" w:hAnsi="Arial" w:hint="default"/>
          <w:rtl w:val="1"/>
        </w:rPr>
        <w:t>’</w:t>
      </w:r>
      <w:r>
        <w:rPr>
          <w:rStyle w:val="Aucun"/>
          <w:rFonts w:ascii="Arial" w:hAnsi="Arial"/>
          <w:rtl w:val="0"/>
          <w:lang w:val="fr-FR"/>
        </w:rPr>
        <w:t>arbitrage de la Chambre nationale d</w:t>
      </w:r>
      <w:r>
        <w:rPr>
          <w:rStyle w:val="Aucun"/>
          <w:rFonts w:ascii="Arial" w:hAnsi="Arial" w:hint="default"/>
          <w:rtl w:val="1"/>
        </w:rPr>
        <w:t>’</w:t>
      </w:r>
      <w:r>
        <w:rPr>
          <w:rStyle w:val="Aucun"/>
          <w:rFonts w:ascii="Arial" w:hAnsi="Arial"/>
          <w:rtl w:val="0"/>
          <w:lang w:val="de-DE"/>
        </w:rPr>
        <w:t>Arbitrage des 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it-IT"/>
        </w:rPr>
        <w:t>decins.</w:t>
      </w:r>
    </w:p>
    <w:p>
      <w:pPr>
        <w:pStyle w:val="Corps"/>
        <w:spacing w:after="0" w:line="240" w:lineRule="auto"/>
        <w:ind w:left="600" w:firstLine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Le tribunal arbitral statuera avec les pouvoirs d</w:t>
      </w:r>
      <w:r>
        <w:rPr>
          <w:rStyle w:val="Aucun"/>
          <w:rFonts w:ascii="Arial" w:hAnsi="Arial" w:hint="default"/>
          <w:rtl w:val="1"/>
        </w:rPr>
        <w:t>’</w:t>
      </w:r>
      <w:r>
        <w:rPr>
          <w:rStyle w:val="Aucun"/>
          <w:rFonts w:ascii="Arial" w:hAnsi="Arial"/>
          <w:rtl w:val="0"/>
          <w:lang w:val="fr-FR"/>
        </w:rPr>
        <w:t>amiable compositeur. (</w:t>
      </w:r>
      <w:r>
        <w:rPr>
          <w:rStyle w:val="Aucun"/>
          <w:rFonts w:ascii="Arial" w:hAnsi="Arial"/>
          <w:b w:val="1"/>
          <w:bCs w:val="1"/>
          <w:vertAlign w:val="superscript"/>
          <w:rtl w:val="0"/>
        </w:rPr>
        <w:t>7</w:t>
      </w:r>
      <w:r>
        <w:rPr>
          <w:rStyle w:val="Aucun"/>
          <w:rFonts w:ascii="Arial" w:hAnsi="Arial"/>
          <w:rtl w:val="0"/>
        </w:rPr>
        <w:t>)</w:t>
      </w:r>
    </w:p>
    <w:p>
      <w:pPr>
        <w:pStyle w:val="Corps"/>
        <w:spacing w:after="0" w:line="240" w:lineRule="auto"/>
        <w:ind w:left="600" w:firstLine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Les parties renoncent </w:t>
      </w:r>
      <w:r>
        <w:rPr>
          <w:rStyle w:val="Aucun"/>
          <w:rFonts w:ascii="Arial" w:hAnsi="Arial" w:hint="default"/>
          <w:rtl w:val="0"/>
        </w:rPr>
        <w:t xml:space="preserve">à </w:t>
      </w:r>
      <w:r>
        <w:rPr>
          <w:rStyle w:val="Aucun"/>
          <w:rFonts w:ascii="Arial" w:hAnsi="Arial"/>
          <w:rtl w:val="0"/>
          <w:lang w:val="it-IT"/>
        </w:rPr>
        <w:t>la possibilit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 xml:space="preserve">de faire appel. </w:t>
      </w:r>
    </w:p>
    <w:p>
      <w:pPr>
        <w:pStyle w:val="Corps"/>
        <w:spacing w:after="0" w:line="240" w:lineRule="auto"/>
        <w:ind w:left="600" w:firstLine="0"/>
        <w:jc w:val="both"/>
        <w:rPr>
          <w:rStyle w:val="Aucun"/>
          <w:rFonts w:ascii="Arial" w:cs="Arial" w:hAnsi="Arial" w:eastAsia="Arial"/>
        </w:rPr>
      </w:pPr>
    </w:p>
    <w:p>
      <w:pPr>
        <w:pStyle w:val="Corps"/>
        <w:widowControl w:val="0"/>
        <w:tabs>
          <w:tab w:val="left" w:pos="1134"/>
        </w:tabs>
        <w:spacing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Le si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ge de la Chambre nationale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de-DE"/>
        </w:rPr>
        <w:t>Arbitrage des 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decins est fix</w:t>
      </w:r>
      <w:r>
        <w:rPr>
          <w:rStyle w:val="Aucun"/>
          <w:rFonts w:ascii="Arial" w:hAnsi="Arial" w:hint="default"/>
          <w:rtl w:val="0"/>
          <w:lang w:val="fr-FR"/>
        </w:rPr>
        <w:t xml:space="preserve">é à </w:t>
      </w:r>
      <w:r>
        <w:rPr>
          <w:rStyle w:val="Aucun"/>
          <w:rFonts w:ascii="Arial" w:hAnsi="Arial"/>
          <w:rtl w:val="0"/>
        </w:rPr>
        <w:t>PARIS 17</w:t>
      </w:r>
      <w:r>
        <w:rPr>
          <w:rStyle w:val="Aucun"/>
          <w:rFonts w:ascii="Arial" w:hAnsi="Arial" w:hint="default"/>
          <w:vertAlign w:val="superscript"/>
          <w:rtl w:val="0"/>
          <w:lang w:val="fr-FR"/>
        </w:rPr>
        <w:t>è</w:t>
      </w:r>
      <w:r>
        <w:rPr>
          <w:rStyle w:val="Aucun"/>
          <w:rFonts w:ascii="Arial" w:hAnsi="Arial"/>
          <w:vertAlign w:val="superscript"/>
          <w:rtl w:val="0"/>
        </w:rPr>
        <w:t>me</w:t>
      </w:r>
      <w:r>
        <w:rPr>
          <w:rStyle w:val="Aucun"/>
          <w:rFonts w:ascii="Arial" w:hAnsi="Arial"/>
          <w:rtl w:val="0"/>
          <w:lang w:val="fr-FR"/>
        </w:rPr>
        <w:t>,  4 rue 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en-US"/>
        </w:rPr>
        <w:t>on Jost</w:t>
      </w:r>
    </w:p>
    <w:p>
      <w:pPr>
        <w:pStyle w:val="Corps"/>
        <w:widowControl w:val="0"/>
        <w:tabs>
          <w:tab w:val="left" w:pos="1134"/>
        </w:tabs>
        <w:spacing w:after="0" w:line="240" w:lineRule="auto"/>
        <w:jc w:val="both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widowControl w:val="0"/>
        <w:tabs>
          <w:tab w:val="left" w:pos="1134"/>
        </w:tabs>
        <w:spacing w:after="0" w:line="240" w:lineRule="auto"/>
        <w:jc w:val="both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widowControl w:val="0"/>
        <w:tabs>
          <w:tab w:val="left" w:pos="1134"/>
        </w:tabs>
        <w:spacing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Article 12</w:t>
      </w:r>
      <w:r>
        <w:rPr>
          <w:rStyle w:val="Aucun"/>
          <w:rFonts w:ascii="Arial" w:hAnsi="Arial" w:hint="default"/>
          <w:rtl w:val="0"/>
          <w:lang w:val="fr-FR"/>
        </w:rPr>
        <w:t xml:space="preserve"> –</w:t>
      </w:r>
    </w:p>
    <w:p>
      <w:pPr>
        <w:pStyle w:val="Corps"/>
        <w:widowControl w:val="0"/>
        <w:tabs>
          <w:tab w:val="left" w:pos="1134"/>
        </w:tabs>
        <w:spacing w:before="120"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Les parties ne peuvent mettre en </w:t>
      </w:r>
      <w:r>
        <w:rPr>
          <w:rStyle w:val="Aucun"/>
          <w:rFonts w:ascii="Arial" w:hAnsi="Arial" w:hint="default"/>
          <w:rtl w:val="0"/>
          <w:lang w:val="fr-FR"/>
        </w:rPr>
        <w:t>œ</w:t>
      </w:r>
      <w:r>
        <w:rPr>
          <w:rStyle w:val="Aucun"/>
          <w:rFonts w:ascii="Arial" w:hAnsi="Arial"/>
          <w:rtl w:val="0"/>
          <w:lang w:val="fr-FR"/>
        </w:rPr>
        <w:t>uvre le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sent contrat qu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</w:rPr>
        <w:t>apr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s avoir re</w:t>
      </w:r>
      <w:r>
        <w:rPr>
          <w:rStyle w:val="Aucun"/>
          <w:rFonts w:ascii="Arial" w:hAnsi="Arial" w:hint="default"/>
          <w:rtl w:val="0"/>
          <w:lang w:val="fr-FR"/>
        </w:rPr>
        <w:t>ç</w:t>
      </w:r>
      <w:r>
        <w:rPr>
          <w:rStyle w:val="Aucun"/>
          <w:rFonts w:ascii="Arial" w:hAnsi="Arial"/>
          <w:rtl w:val="0"/>
        </w:rPr>
        <w:t>u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autorisation du Conseil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partemental 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Ordre des 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decins (</w:t>
      </w:r>
      <w:r>
        <w:rPr>
          <w:rStyle w:val="Aucun"/>
          <w:rFonts w:ascii="Arial" w:cs="Arial" w:hAnsi="Arial" w:eastAsia="Arial"/>
          <w:vertAlign w:val="superscript"/>
        </w:rPr>
        <w:footnoteReference w:id="10"/>
      </w:r>
      <w:r>
        <w:rPr>
          <w:rStyle w:val="Aucun"/>
          <w:rFonts w:ascii="Arial" w:hAnsi="Arial"/>
          <w:rtl w:val="0"/>
        </w:rPr>
        <w:t>).</w:t>
      </w:r>
    </w:p>
    <w:p>
      <w:pPr>
        <w:pStyle w:val="Corps"/>
        <w:widowControl w:val="0"/>
        <w:tabs>
          <w:tab w:val="left" w:pos="497"/>
        </w:tabs>
        <w:spacing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cs="Arial" w:hAnsi="Arial" w:eastAsia="Arial"/>
        </w:rPr>
        <w:tab/>
      </w:r>
    </w:p>
    <w:p>
      <w:pPr>
        <w:pStyle w:val="Corps"/>
        <w:widowControl w:val="0"/>
        <w:tabs>
          <w:tab w:val="left" w:pos="497"/>
        </w:tabs>
        <w:spacing w:after="0" w:line="240" w:lineRule="auto"/>
        <w:jc w:val="both"/>
        <w:rPr>
          <w:rStyle w:val="Aucun"/>
          <w:rFonts w:ascii="Arial" w:cs="Arial" w:hAnsi="Arial" w:eastAsia="Arial"/>
        </w:rPr>
      </w:pPr>
    </w:p>
    <w:p>
      <w:pPr>
        <w:pStyle w:val="Corps"/>
        <w:widowControl w:val="0"/>
        <w:tabs>
          <w:tab w:val="left" w:pos="1134"/>
        </w:tabs>
        <w:spacing w:after="0" w:line="240" w:lineRule="auto"/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Article 13 -</w:t>
      </w:r>
    </w:p>
    <w:p>
      <w:pPr>
        <w:pStyle w:val="Corps"/>
        <w:widowControl w:val="0"/>
        <w:tabs>
          <w:tab w:val="left" w:pos="1134"/>
        </w:tabs>
        <w:spacing w:before="120"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</w:rPr>
        <w:t>Conform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ment aux dispositions 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article L.4113-9 du code de la sant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publique, ce contrat est communiqu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par chacune des parties au Conseil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 xml:space="preserve">partemental. </w:t>
      </w:r>
    </w:p>
    <w:p>
      <w:pPr>
        <w:pStyle w:val="Corps"/>
        <w:widowControl w:val="0"/>
        <w:spacing w:after="0" w:line="240" w:lineRule="auto"/>
        <w:rPr>
          <w:rStyle w:val="Aucun"/>
          <w:rFonts w:ascii="Arial" w:cs="Arial" w:hAnsi="Arial" w:eastAsia="Arial"/>
        </w:rPr>
      </w:pPr>
    </w:p>
    <w:p>
      <w:pPr>
        <w:pStyle w:val="Corps"/>
        <w:widowControl w:val="0"/>
        <w:spacing w:after="0" w:line="240" w:lineRule="auto"/>
        <w:rPr>
          <w:rStyle w:val="Aucun"/>
          <w:rFonts w:ascii="Arial" w:cs="Arial" w:hAnsi="Arial" w:eastAsia="Arial"/>
        </w:rPr>
      </w:pPr>
    </w:p>
    <w:p>
      <w:pPr>
        <w:pStyle w:val="Corps"/>
        <w:widowControl w:val="0"/>
        <w:spacing w:after="0" w:line="240" w:lineRule="auto"/>
        <w:rPr>
          <w:rStyle w:val="Aucun"/>
          <w:rFonts w:ascii="Arial" w:cs="Arial" w:hAnsi="Arial" w:eastAsia="Arial"/>
        </w:rPr>
      </w:pPr>
    </w:p>
    <w:p>
      <w:pPr>
        <w:pStyle w:val="Corps"/>
        <w:widowControl w:val="0"/>
        <w:spacing w:after="0" w:line="240" w:lineRule="auto"/>
        <w:jc w:val="center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Fait, en double exemplaire, le               , </w:t>
      </w:r>
      <w:r>
        <w:rPr>
          <w:rStyle w:val="Aucun"/>
          <w:rFonts w:ascii="Arial" w:hAnsi="Arial" w:hint="default"/>
          <w:rtl w:val="0"/>
          <w:lang w:val="fr-FR"/>
        </w:rPr>
        <w:t xml:space="preserve">à       </w:t>
      </w:r>
    </w:p>
    <w:p>
      <w:pPr>
        <w:pStyle w:val="Corps"/>
        <w:widowControl w:val="0"/>
        <w:spacing w:after="0" w:line="240" w:lineRule="auto"/>
        <w:rPr>
          <w:rStyle w:val="Aucun"/>
          <w:rFonts w:ascii="Arial" w:cs="Arial" w:hAnsi="Arial" w:eastAsia="Arial"/>
        </w:rPr>
      </w:pPr>
    </w:p>
    <w:p>
      <w:pPr>
        <w:pStyle w:val="Corps"/>
        <w:widowControl w:val="0"/>
        <w:tabs>
          <w:tab w:val="left" w:pos="5670"/>
        </w:tabs>
        <w:spacing w:after="0" w:line="240" w:lineRule="auto"/>
        <w:jc w:val="center"/>
        <w:rPr>
          <w:rStyle w:val="Aucun"/>
          <w:rFonts w:ascii="Arial" w:cs="Arial" w:hAnsi="Arial" w:eastAsia="Arial"/>
        </w:rPr>
      </w:pPr>
    </w:p>
    <w:p>
      <w:pPr>
        <w:pStyle w:val="Corps"/>
        <w:widowControl w:val="0"/>
        <w:tabs>
          <w:tab w:val="left" w:pos="5670"/>
        </w:tabs>
        <w:spacing w:after="0" w:line="240" w:lineRule="auto"/>
        <w:jc w:val="center"/>
        <w:rPr>
          <w:rStyle w:val="Aucun"/>
          <w:rFonts w:ascii="Arial" w:cs="Arial" w:hAnsi="Arial" w:eastAsia="Arial"/>
        </w:rPr>
      </w:pPr>
    </w:p>
    <w:p>
      <w:pPr>
        <w:pStyle w:val="Corps"/>
        <w:widowControl w:val="0"/>
        <w:tabs>
          <w:tab w:val="left" w:pos="5670"/>
        </w:tabs>
        <w:spacing w:after="0" w:line="240" w:lineRule="auto"/>
        <w:jc w:val="center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Madame Y. / Monsieur Y </w:t>
        <w:tab/>
        <w:t>Docteure Y / Docteur X</w:t>
      </w:r>
    </w:p>
    <w:p>
      <w:pPr>
        <w:pStyle w:val="Corps"/>
      </w:pPr>
      <w:r>
        <w:rPr>
          <w:rStyle w:val="Aucun"/>
          <w:rFonts w:ascii="Arial" w:cs="Arial" w:hAnsi="Arial" w:eastAsia="Arial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</w:pPr>
    <w:r>
      <w:rPr>
        <w:rStyle w:val="Aucun"/>
        <w:rtl w:val="0"/>
      </w:rPr>
      <w:fldChar w:fldCharType="begin" w:fldLock="0"/>
    </w:r>
    <w:r>
      <w:rPr>
        <w:rStyle w:val="Aucun"/>
        <w:rtl w:val="0"/>
      </w:rPr>
      <w:instrText xml:space="preserve"> PAGE </w:instrText>
    </w:r>
    <w:r>
      <w:rPr>
        <w:rStyle w:val="Aucun"/>
        <w:rtl w:val="0"/>
      </w:rPr>
      <w:fldChar w:fldCharType="separate" w:fldLock="0"/>
    </w:r>
    <w:r>
      <w:rPr>
        <w:rStyle w:val="Aucun"/>
        <w:rtl w:val="0"/>
      </w:rPr>
    </w:r>
    <w:r>
      <w:rPr>
        <w:rStyle w:val="Aucun"/>
        <w:rtl w:val="0"/>
      </w:rPr>
      <w:fldChar w:fldCharType="end" w:fldLock="0"/>
    </w: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rmal (Web)"/>
        <w:spacing w:after="0"/>
        <w:rPr>
          <w:rStyle w:val="Aucun"/>
          <w:rFonts w:ascii="Arial" w:cs="Arial" w:hAnsi="Arial" w:eastAsia="Arial"/>
          <w:i w:val="1"/>
          <w:iCs w:val="1"/>
          <w:sz w:val="16"/>
          <w:szCs w:val="16"/>
        </w:rPr>
      </w:pPr>
      <w:r>
        <w:rPr>
          <w:rStyle w:val="Aucun"/>
          <w:rFonts w:ascii="Arial" w:hAnsi="Arial"/>
          <w:sz w:val="16"/>
          <w:szCs w:val="16"/>
          <w:rtl w:val="0"/>
          <w:lang w:val="fr-FR"/>
        </w:rPr>
        <w:t>(</w:t>
      </w:r>
      <w:r>
        <w:rPr>
          <w:rStyle w:val="Aucun"/>
          <w:rFonts w:ascii="Arial" w:cs="Arial" w:hAnsi="Arial" w:eastAsia="Arial"/>
          <w:vertAlign w:val="superscript"/>
        </w:rPr>
        <w:footnoteRef/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) Article L .4131-2 du code de la sant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publique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 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« 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 xml:space="preserve">Peuvent 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ê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tre autoris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 xml:space="preserve">es 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à 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exercer la m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 xml:space="preserve">decine 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à 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titre de rempla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ç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ant d'un m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decin les personnes remplissant les conditions suivantes :</w:t>
      </w:r>
    </w:p>
    <w:p>
      <w:pPr>
        <w:pStyle w:val="Corps"/>
        <w:spacing w:after="0" w:line="240" w:lineRule="auto"/>
        <w:jc w:val="both"/>
        <w:rPr>
          <w:rStyle w:val="Aucun"/>
          <w:rFonts w:ascii="Arial" w:cs="Arial" w:hAnsi="Arial" w:eastAsia="Arial"/>
          <w:i w:val="1"/>
          <w:iCs w:val="1"/>
          <w:sz w:val="16"/>
          <w:szCs w:val="16"/>
        </w:rPr>
      </w:pPr>
      <w:r>
        <w:rPr>
          <w:rStyle w:val="Aucun"/>
          <w:rFonts w:ascii="Arial" w:hAnsi="Arial"/>
          <w:i w:val="1"/>
          <w:iCs w:val="1"/>
          <w:sz w:val="16"/>
          <w:szCs w:val="16"/>
          <w:rtl w:val="0"/>
        </w:rPr>
        <w:t>1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° 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Avoir suivi et valid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la totalit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du deuxi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è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 xml:space="preserve">me cycle des 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tudes m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dicales en France ou titulaires d'un titre sanctionnant une formation m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 xml:space="preserve">dicale de base 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pt-PT"/>
        </w:rPr>
        <w:t>quivalente, d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livr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par un Etat membre de l'Union europ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 xml:space="preserve">enne ou partie 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à 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 xml:space="preserve">l'accord sur l'Espace 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conomique europ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en ;</w:t>
      </w:r>
    </w:p>
    <w:p>
      <w:pPr>
        <w:pStyle w:val="Corps"/>
        <w:spacing w:after="0" w:line="240" w:lineRule="auto"/>
        <w:jc w:val="both"/>
        <w:rPr>
          <w:rStyle w:val="Aucun"/>
          <w:rFonts w:ascii="Arial" w:cs="Arial" w:hAnsi="Arial" w:eastAsia="Arial"/>
          <w:i w:val="1"/>
          <w:iCs w:val="1"/>
          <w:sz w:val="16"/>
          <w:szCs w:val="16"/>
        </w:rPr>
      </w:pPr>
      <w:r>
        <w:rPr>
          <w:rStyle w:val="Aucun"/>
          <w:rFonts w:ascii="Arial" w:hAnsi="Arial"/>
          <w:i w:val="1"/>
          <w:iCs w:val="1"/>
          <w:sz w:val="16"/>
          <w:szCs w:val="16"/>
          <w:rtl w:val="0"/>
        </w:rPr>
        <w:t>2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° 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Avoir valid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au titre du troisi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è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 xml:space="preserve">me cycle des 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tudes m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dicales en France un nombre de semestres d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</w:rPr>
        <w:t>termin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, en fonction de la sp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it-IT"/>
        </w:rPr>
        <w:t>cialit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suivie, par le d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cret mentionn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au dernier alin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a ;</w:t>
      </w:r>
    </w:p>
    <w:p>
      <w:pPr>
        <w:pStyle w:val="Corps"/>
        <w:spacing w:after="0" w:line="240" w:lineRule="auto"/>
        <w:jc w:val="both"/>
        <w:rPr>
          <w:rStyle w:val="Aucun"/>
          <w:rFonts w:ascii="Arial" w:cs="Arial" w:hAnsi="Arial" w:eastAsia="Arial"/>
          <w:i w:val="1"/>
          <w:iCs w:val="1"/>
          <w:sz w:val="16"/>
          <w:szCs w:val="16"/>
        </w:rPr>
      </w:pP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Ces autorisations sont d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livr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es pour une dur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es-ES_tradnl"/>
        </w:rPr>
        <w:t>e limit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e par le conseil d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partemental de l'ordre des m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decins qui en informe l'agence r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gionale de sant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</w:rPr>
        <w:t>.</w:t>
      </w:r>
    </w:p>
    <w:p>
      <w:pPr>
        <w:pStyle w:val="Corps"/>
        <w:spacing w:after="0" w:line="240" w:lineRule="auto"/>
        <w:jc w:val="both"/>
        <w:rPr>
          <w:rStyle w:val="Aucun"/>
          <w:rFonts w:ascii="Arial" w:cs="Arial" w:hAnsi="Arial" w:eastAsia="Arial"/>
          <w:i w:val="1"/>
          <w:iCs w:val="1"/>
          <w:sz w:val="16"/>
          <w:szCs w:val="16"/>
        </w:rPr>
      </w:pP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Lors du remplacement d'un m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decin salari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, le directeur de l'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tablissement de sant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respecte les obligations li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 xml:space="preserve">es 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à 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la formation universitaire ainsi qu'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à 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la formation pratique et th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orique du rempla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ç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</w:rPr>
        <w:t>ant.</w:t>
      </w:r>
    </w:p>
    <w:p>
      <w:pPr>
        <w:pStyle w:val="Corps"/>
        <w:spacing w:after="0" w:line="240" w:lineRule="auto"/>
        <w:jc w:val="both"/>
        <w:rPr>
          <w:rStyle w:val="Aucun"/>
          <w:rFonts w:ascii="Arial" w:cs="Arial" w:hAnsi="Arial" w:eastAsia="Arial"/>
          <w:i w:val="1"/>
          <w:iCs w:val="1"/>
          <w:sz w:val="16"/>
          <w:szCs w:val="16"/>
        </w:rPr>
      </w:pP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Lorsque les besoins de la sant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publique l'exigent, le ministre charg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de la sant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peut, par arr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ê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</w:rPr>
        <w:t>t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pris, sauf en cas d'extr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ê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me urgence, apr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è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s avis des conseils de l'ordre int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</w:rPr>
        <w:t>ress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s, habiliter pendant un d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lai d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</w:rPr>
        <w:t>termin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les repr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sentants de l'Etat dans le d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 xml:space="preserve">partement 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à 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autoriser, pour une dur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es-ES_tradnl"/>
        </w:rPr>
        <w:t>e limit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e, l'exercice de la m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 xml:space="preserve">decine par des 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tudiants ayant valid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le deuxi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è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 xml:space="preserve">me cycle des 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tudes m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it-IT"/>
        </w:rPr>
        <w:t>dicales.</w:t>
      </w:r>
    </w:p>
    <w:p>
      <w:pPr>
        <w:pStyle w:val="Corps"/>
        <w:spacing w:after="0" w:line="240" w:lineRule="auto"/>
        <w:jc w:val="both"/>
        <w:rPr>
          <w:rStyle w:val="Hyperlink.0"/>
        </w:rPr>
      </w:pP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 xml:space="preserve">Les personnes appartenant 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à 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la r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serve sanitaire pr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 xml:space="preserve">vue 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à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"https://www.legifrance.gouv.fr/affichCodeArticle.do?cidTexte=LEGITEXT000006072665&amp;idArticle=LEGIARTI000006687879&amp;dateTexte=&amp;categorieLien=cid"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l'article L. 3132-1</w:t>
      </w:r>
      <w:r>
        <w:rPr/>
        <w:fldChar w:fldCharType="end" w:fldLock="0"/>
      </w:r>
      <w:r>
        <w:rPr>
          <w:rStyle w:val="Hyperlink.0"/>
          <w:rtl w:val="0"/>
          <w:lang w:val="pt-PT"/>
        </w:rPr>
        <w:t>, exer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ç</w:t>
      </w:r>
      <w:r>
        <w:rPr>
          <w:rStyle w:val="Hyperlink.0"/>
          <w:rtl w:val="0"/>
          <w:lang w:val="fr-FR"/>
        </w:rPr>
        <w:t>ant une activit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 xml:space="preserve">au titre d'un engagement 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à </w:t>
      </w:r>
      <w:r>
        <w:rPr>
          <w:rStyle w:val="Hyperlink.0"/>
          <w:rtl w:val="0"/>
          <w:lang w:val="fr-FR"/>
        </w:rPr>
        <w:t>servir dans la r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  <w:lang w:val="en-US"/>
        </w:rPr>
        <w:t>serve op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rationnelle pr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vue 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à </w:t>
      </w:r>
      <w:r>
        <w:rPr>
          <w:rStyle w:val="Hyperlink.0"/>
          <w:rtl w:val="0"/>
          <w:lang w:val="fr-FR"/>
        </w:rPr>
        <w:t>l'article L. 4211-1 du code de la d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fense ou requises en application des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"https://www.legifrance.gouv.fr/affichCodeArticle.do?cidTexte=LEGITEXT000006072665&amp;idArticle=LEGIARTI000038887798&amp;dateTexte=&amp;categorieLien=id"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articles L. 3131-8 ou L. 3131-9</w:t>
      </w:r>
      <w:r>
        <w:rPr/>
        <w:fldChar w:fldCharType="end" w:fldLock="0"/>
      </w:r>
      <w:r>
        <w:rPr>
          <w:rStyle w:val="Hyperlink.0"/>
          <w:rtl w:val="0"/>
          <w:lang w:val="fr-FR"/>
        </w:rPr>
        <w:t xml:space="preserve"> et ayant valid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>le deuxi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è</w:t>
      </w:r>
      <w:r>
        <w:rPr>
          <w:rStyle w:val="Hyperlink.0"/>
          <w:rtl w:val="0"/>
          <w:lang w:val="fr-FR"/>
        </w:rPr>
        <w:t xml:space="preserve">me cycle des 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tudes m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dicales sont autoris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es 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à </w:t>
      </w:r>
      <w:r>
        <w:rPr>
          <w:rStyle w:val="Hyperlink.0"/>
          <w:rtl w:val="0"/>
          <w:lang w:val="fr-FR"/>
        </w:rPr>
        <w:t>exercer la m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decine au titre des activit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s pour lesquelles elles ont 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</w:rPr>
        <w:t>t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>appel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  <w:lang w:val="pt-PT"/>
        </w:rPr>
        <w:t>es.</w:t>
      </w:r>
    </w:p>
    <w:p>
      <w:pPr>
        <w:pStyle w:val="Corps"/>
        <w:spacing w:after="0" w:line="240" w:lineRule="auto"/>
        <w:jc w:val="both"/>
      </w:pPr>
      <w:r>
        <w:rPr>
          <w:rStyle w:val="Hyperlink.0"/>
          <w:rtl w:val="0"/>
          <w:lang w:val="fr-FR"/>
        </w:rPr>
        <w:t>Un d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cret, pris apr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è</w:t>
      </w:r>
      <w:r>
        <w:rPr>
          <w:rStyle w:val="Hyperlink.0"/>
          <w:rtl w:val="0"/>
          <w:lang w:val="fr-FR"/>
        </w:rPr>
        <w:t>s avis du Conseil national de l'ordre des m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decins, fixe les conditions d'application des quatre premiers alin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as du pr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sent article, notamment le niveau d'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tudes exig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>selon la qualification du praticien remplac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  <w:lang w:val="es-ES_tradnl"/>
        </w:rPr>
        <w:t>, la dur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e maximale des autorisations et les conditions de leur prorogation.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 »</w:t>
      </w:r>
      <w:r>
        <w:rPr>
          <w:rStyle w:val="Hyperlink.0"/>
        </w:rPr>
      </w:r>
    </w:p>
  </w:footnote>
  <w:footnote w:id="2">
    <w:p>
      <w:pPr>
        <w:pStyle w:val="Corps"/>
        <w:spacing w:after="0" w:line="240" w:lineRule="auto"/>
        <w:jc w:val="both"/>
        <w:rPr>
          <w:rStyle w:val="Hyperlink.0"/>
        </w:rPr>
      </w:pPr>
      <w:r>
        <w:rPr>
          <w:rStyle w:val="Aucun"/>
          <w:rFonts w:ascii="Arial" w:cs="Arial" w:hAnsi="Arial" w:eastAsia="Arial"/>
          <w:vertAlign w:val="superscript"/>
        </w:rPr>
        <w:footnoteRef/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 Article L.4131-2-1 du code de la sant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publique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 </w:t>
      </w:r>
      <w:r>
        <w:rPr>
          <w:rStyle w:val="Aucun"/>
          <w:rFonts w:ascii="Arial" w:hAnsi="Arial"/>
          <w:sz w:val="16"/>
          <w:szCs w:val="16"/>
          <w:rtl w:val="0"/>
        </w:rPr>
        <w:t xml:space="preserve">: 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« </w:t>
      </w:r>
      <w:r>
        <w:rPr>
          <w:rStyle w:val="Hyperlink.0"/>
          <w:rtl w:val="0"/>
          <w:lang w:val="fr-FR"/>
        </w:rPr>
        <w:t>Les personnes remplissant les conditions d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finies aux 1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° </w:t>
      </w:r>
      <w:r>
        <w:rPr>
          <w:rStyle w:val="Hyperlink.0"/>
          <w:rtl w:val="0"/>
        </w:rPr>
        <w:t>et 2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° </w:t>
      </w:r>
      <w:r>
        <w:rPr>
          <w:rStyle w:val="Hyperlink.0"/>
          <w:rtl w:val="0"/>
          <w:lang w:val="fr-FR"/>
        </w:rPr>
        <w:t xml:space="preserve">de l'article L. 4131-2 peuvent 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ê</w:t>
      </w:r>
      <w:r>
        <w:rPr>
          <w:rStyle w:val="Hyperlink.0"/>
          <w:rtl w:val="0"/>
          <w:lang w:val="fr-FR"/>
        </w:rPr>
        <w:t>tre autoris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es 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à </w:t>
      </w:r>
      <w:r>
        <w:rPr>
          <w:rStyle w:val="Hyperlink.0"/>
          <w:rtl w:val="0"/>
          <w:lang w:val="fr-FR"/>
        </w:rPr>
        <w:t>exercer la m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decine comme adjoint d'un m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decin : </w:t>
      </w:r>
    </w:p>
    <w:p>
      <w:pPr>
        <w:pStyle w:val="Corps"/>
        <w:spacing w:after="0" w:line="240" w:lineRule="auto"/>
        <w:jc w:val="both"/>
        <w:rPr>
          <w:rStyle w:val="Hyperlink.0"/>
        </w:rPr>
      </w:pPr>
      <w:r>
        <w:rPr>
          <w:rStyle w:val="Hyperlink.0"/>
          <w:rtl w:val="0"/>
        </w:rPr>
        <w:t>1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° </w:t>
      </w:r>
      <w:r>
        <w:rPr>
          <w:rStyle w:val="Hyperlink.0"/>
          <w:rtl w:val="0"/>
          <w:lang w:val="fr-FR"/>
        </w:rPr>
        <w:t>Dans les zones caract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</w:rPr>
        <w:t>ris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es par une offre de soins insuffisante ou par des difficult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s dans l'acc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è</w:t>
      </w:r>
      <w:r>
        <w:rPr>
          <w:rStyle w:val="Hyperlink.0"/>
          <w:rtl w:val="0"/>
          <w:lang w:val="fr-FR"/>
        </w:rPr>
        <w:t>s aux soins d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</w:rPr>
        <w:t>termin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es par arr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ê</w:t>
      </w:r>
      <w:r>
        <w:rPr>
          <w:rStyle w:val="Hyperlink.0"/>
          <w:rtl w:val="0"/>
        </w:rPr>
        <w:t>t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>du directeur g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</w:rPr>
        <w:t>n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ral de l'agence r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gionale de sant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>en application du 1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° </w:t>
      </w:r>
      <w:r>
        <w:rPr>
          <w:rStyle w:val="Hyperlink.0"/>
          <w:rtl w:val="0"/>
          <w:lang w:val="fr-FR"/>
        </w:rPr>
        <w:t xml:space="preserve">de l'article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"https://www.legifrance.gouv.fr/affichCodeArticle.do?cidTexte=LEGITEXT000006072665&amp;idArticle=LEGIARTI000020891627&amp;dateTexte=&amp;categorieLien=cid"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L. 1434-4</w:t>
      </w:r>
      <w:r>
        <w:rPr/>
        <w:fldChar w:fldCharType="end" w:fldLock="0"/>
      </w:r>
      <w:r>
        <w:rPr>
          <w:rStyle w:val="Hyperlink.0"/>
          <w:rtl w:val="0"/>
          <w:lang w:val="fr-FR"/>
        </w:rPr>
        <w:t xml:space="preserve"> ; </w:t>
      </w:r>
    </w:p>
    <w:p>
      <w:pPr>
        <w:pStyle w:val="Corps"/>
        <w:spacing w:after="0" w:line="240" w:lineRule="auto"/>
        <w:jc w:val="both"/>
        <w:rPr>
          <w:rStyle w:val="Hyperlink.0"/>
        </w:rPr>
      </w:pPr>
      <w:r>
        <w:rPr>
          <w:rStyle w:val="Hyperlink.0"/>
          <w:rtl w:val="0"/>
        </w:rPr>
        <w:t>2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° </w:t>
      </w:r>
      <w:r>
        <w:rPr>
          <w:rStyle w:val="Hyperlink.0"/>
          <w:rtl w:val="0"/>
          <w:lang w:val="fr-FR"/>
        </w:rPr>
        <w:t>En cas d'afflux saisonnier ou exceptionnel de population, constat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>par un arr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ê</w:t>
      </w:r>
      <w:r>
        <w:rPr>
          <w:rStyle w:val="Hyperlink.0"/>
          <w:rtl w:val="0"/>
        </w:rPr>
        <w:t>t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>du repr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sentant de l'Etat dans le d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partement ; </w:t>
      </w:r>
    </w:p>
    <w:p>
      <w:pPr>
        <w:pStyle w:val="Corps"/>
        <w:spacing w:after="0" w:line="240" w:lineRule="auto"/>
        <w:jc w:val="both"/>
        <w:rPr>
          <w:rStyle w:val="Hyperlink.0"/>
        </w:rPr>
      </w:pPr>
      <w:r>
        <w:rPr>
          <w:rStyle w:val="Hyperlink.0"/>
          <w:rtl w:val="0"/>
        </w:rPr>
        <w:t>3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° </w:t>
      </w:r>
      <w:r>
        <w:rPr>
          <w:rStyle w:val="Hyperlink.0"/>
          <w:rtl w:val="0"/>
          <w:lang w:val="fr-FR"/>
        </w:rPr>
        <w:t>Dans l'int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</w:rPr>
        <w:t>r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ê</w:t>
      </w:r>
      <w:r>
        <w:rPr>
          <w:rStyle w:val="Hyperlink.0"/>
          <w:rtl w:val="0"/>
          <w:lang w:val="fr-FR"/>
        </w:rPr>
        <w:t>t de la population, lorsqu'une carence ponctuelle est constat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e dans l'offre de soins par le conseil d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partemental de l'ordre des m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decins, le cas 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</w:rPr>
        <w:t>ch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ant sur proposition du maire de la commune. </w:t>
      </w:r>
    </w:p>
    <w:p>
      <w:pPr>
        <w:pStyle w:val="Corps"/>
        <w:spacing w:after="0" w:line="240" w:lineRule="auto"/>
        <w:jc w:val="both"/>
        <w:rPr>
          <w:rStyle w:val="Hyperlink.0"/>
        </w:rPr>
      </w:pPr>
      <w:r>
        <w:rPr>
          <w:rStyle w:val="Hyperlink.0"/>
          <w:rtl w:val="0"/>
          <w:lang w:val="fr-FR"/>
        </w:rPr>
        <w:t>Ces autorisations sont d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livr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es, pour une dur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  <w:lang w:val="es-ES_tradnl"/>
        </w:rPr>
        <w:t>e limit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e, par le conseil d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partemental de l'ordre des m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decins, qui en informe l'agence r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gionale de sant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Hyperlink.0"/>
          <w:rtl w:val="0"/>
        </w:rPr>
        <w:t xml:space="preserve">. </w:t>
      </w:r>
    </w:p>
    <w:p>
      <w:pPr>
        <w:pStyle w:val="Corps"/>
        <w:spacing w:after="0" w:line="240" w:lineRule="auto"/>
        <w:jc w:val="both"/>
        <w:rPr>
          <w:rStyle w:val="Aucun"/>
          <w:rFonts w:ascii="Arial" w:cs="Arial" w:hAnsi="Arial" w:eastAsia="Arial"/>
          <w:i w:val="1"/>
          <w:iCs w:val="1"/>
          <w:sz w:val="16"/>
          <w:szCs w:val="16"/>
        </w:rPr>
      </w:pPr>
    </w:p>
    <w:p>
      <w:pPr>
        <w:pStyle w:val="footnote text"/>
        <w:jc w:val="both"/>
      </w:pPr>
      <w:r>
        <w:rPr>
          <w:rStyle w:val="Hyperlink.0"/>
          <w:rtl w:val="0"/>
          <w:lang w:val="fr-FR"/>
        </w:rPr>
        <w:t>Un d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cret, pris apr</w:t>
      </w:r>
      <w:r>
        <w:rPr>
          <w:rStyle w:val="Hyperlink.0"/>
          <w:rtl w:val="0"/>
          <w:lang w:val="fr-FR"/>
        </w:rPr>
        <w:t>è</w:t>
      </w:r>
      <w:r>
        <w:rPr>
          <w:rStyle w:val="Hyperlink.0"/>
          <w:rtl w:val="0"/>
          <w:lang w:val="fr-FR"/>
        </w:rPr>
        <w:t>s avis du Conseil national de l'ordre des m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decins, fixe les conditions d'application du pr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sent article, notamment le niveau d'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tudes exig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>selon la qualification du praticien assist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>ainsi que la dur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e maximale des autorisations, les modalit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s de leur d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livrance et les conditions de leur prorogation</w:t>
      </w:r>
      <w:r>
        <w:rPr>
          <w:rStyle w:val="Hyperlink.0"/>
          <w:rtl w:val="0"/>
          <w:lang w:val="fr-FR"/>
        </w:rPr>
        <w:t> »</w:t>
      </w:r>
      <w:r>
        <w:rPr>
          <w:rStyle w:val="Hyperlink.0"/>
          <w:rtl w:val="0"/>
          <w:lang w:val="fr-FR"/>
        </w:rPr>
        <w:t>.</w:t>
      </w:r>
    </w:p>
  </w:footnote>
  <w:footnote w:id="3">
    <w:p>
      <w:pPr>
        <w:pStyle w:val="Normal (Web)"/>
        <w:spacing w:after="0"/>
        <w:jc w:val="both"/>
        <w:rPr>
          <w:rStyle w:val="Hyperlink.0"/>
        </w:rPr>
      </w:pPr>
      <w:r>
        <w:rPr>
          <w:rStyle w:val="Aucun"/>
          <w:rFonts w:ascii="Arial" w:hAnsi="Arial"/>
          <w:sz w:val="16"/>
          <w:szCs w:val="16"/>
          <w:rtl w:val="0"/>
          <w:lang w:val="fr-FR"/>
        </w:rPr>
        <w:t>(</w:t>
      </w:r>
      <w:r>
        <w:rPr>
          <w:rStyle w:val="Aucun"/>
          <w:rFonts w:ascii="Arial" w:cs="Arial" w:hAnsi="Arial" w:eastAsia="Arial"/>
          <w:vertAlign w:val="superscript"/>
        </w:rPr>
        <w:footnoteRef/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) Article R.4127-88 du code de sant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publique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 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: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 «</w:t>
      </w:r>
      <w:r>
        <w:rPr>
          <w:rStyle w:val="Hyperlink.0"/>
          <w:rtl w:val="0"/>
          <w:lang w:val="fr-FR"/>
        </w:rPr>
        <w:t> </w:t>
      </w:r>
      <w:r>
        <w:rPr>
          <w:rStyle w:val="Hyperlink.0"/>
          <w:rtl w:val="0"/>
          <w:lang w:val="fr-FR"/>
        </w:rPr>
        <w:t>Le m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decin peut, sur autorisation, </w:t>
      </w:r>
      <w:r>
        <w:rPr>
          <w:rStyle w:val="Hyperlink.0"/>
          <w:rtl w:val="0"/>
          <w:lang w:val="fr-FR"/>
        </w:rPr>
        <w:t>ê</w:t>
      </w:r>
      <w:r>
        <w:rPr>
          <w:rStyle w:val="Hyperlink.0"/>
          <w:rtl w:val="0"/>
          <w:lang w:val="fr-FR"/>
        </w:rPr>
        <w:t>tre assist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>dans son exercice par un autre m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decin lorsque les besoins de la sant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>publique l'exigent, en cas d'afflux exceptionnel de population, ou lorsque, momentan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ment, son 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tat de sant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>le justifie.</w:t>
      </w:r>
    </w:p>
    <w:p>
      <w:pPr>
        <w:pStyle w:val="Normal (Web)"/>
        <w:spacing w:after="0"/>
        <w:jc w:val="both"/>
        <w:rPr>
          <w:rStyle w:val="Hyperlink.0"/>
        </w:rPr>
      </w:pPr>
      <w:r>
        <w:rPr>
          <w:rStyle w:val="Hyperlink.0"/>
          <w:rtl w:val="0"/>
          <w:lang w:val="fr-FR"/>
        </w:rPr>
        <w:t>L'autorisation est accord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e par le conseil d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partemental pour une dur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e de trois mois, renouvelable.</w:t>
      </w:r>
    </w:p>
    <w:p>
      <w:pPr>
        <w:pStyle w:val="Normal (Web)"/>
        <w:spacing w:after="0"/>
        <w:jc w:val="both"/>
        <w:rPr>
          <w:rStyle w:val="Hyperlink.0"/>
        </w:rPr>
      </w:pPr>
      <w:r>
        <w:rPr>
          <w:rStyle w:val="Hyperlink.0"/>
          <w:rtl w:val="0"/>
          <w:lang w:val="fr-FR"/>
        </w:rPr>
        <w:t>Le silence gard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>pendant deux mois par le conseil d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partemental sur la demande d'autorisation ou de renouvellement vaut d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cision d'acceptation.</w:t>
      </w:r>
    </w:p>
    <w:p>
      <w:pPr>
        <w:pStyle w:val="Normal (Web)"/>
        <w:spacing w:after="0"/>
        <w:jc w:val="both"/>
      </w:pPr>
      <w:r>
        <w:rPr>
          <w:rStyle w:val="Aucun"/>
          <w:rFonts w:ascii="Arial" w:hAnsi="Arial"/>
          <w:b w:val="1"/>
          <w:bCs w:val="1"/>
          <w:i w:val="1"/>
          <w:iCs w:val="1"/>
          <w:sz w:val="16"/>
          <w:szCs w:val="16"/>
          <w:rtl w:val="0"/>
          <w:lang w:val="fr-FR"/>
        </w:rPr>
        <w:t>Le m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sz w:val="16"/>
          <w:szCs w:val="16"/>
          <w:rtl w:val="0"/>
          <w:lang w:val="fr-FR"/>
        </w:rPr>
        <w:t xml:space="preserve">decin peut 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sz w:val="16"/>
          <w:szCs w:val="16"/>
          <w:rtl w:val="0"/>
          <w:lang w:val="fr-FR"/>
        </w:rPr>
        <w:t>galement s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i w:val="1"/>
          <w:iCs w:val="1"/>
          <w:sz w:val="16"/>
          <w:szCs w:val="16"/>
          <w:rtl w:val="0"/>
          <w:lang w:val="fr-FR"/>
        </w:rPr>
        <w:t>adjoindre le concours d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i w:val="1"/>
          <w:iCs w:val="1"/>
          <w:sz w:val="16"/>
          <w:szCs w:val="16"/>
          <w:rtl w:val="0"/>
          <w:lang w:val="fr-FR"/>
        </w:rPr>
        <w:t xml:space="preserve">un 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sz w:val="16"/>
          <w:szCs w:val="16"/>
          <w:rtl w:val="0"/>
          <w:lang w:val="fr-FR"/>
        </w:rPr>
        <w:t>tudiant en m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sz w:val="16"/>
          <w:szCs w:val="16"/>
          <w:rtl w:val="0"/>
          <w:lang w:val="fr-FR"/>
        </w:rPr>
        <w:t>decine, dans les conditions pr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sz w:val="16"/>
          <w:szCs w:val="16"/>
          <w:rtl w:val="0"/>
          <w:lang w:val="fr-FR"/>
        </w:rPr>
        <w:t xml:space="preserve">vues 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16"/>
          <w:szCs w:val="16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1"/>
          <w:bCs w:val="1"/>
          <w:i w:val="1"/>
          <w:iCs w:val="1"/>
          <w:sz w:val="16"/>
          <w:szCs w:val="16"/>
          <w:rtl w:val="0"/>
          <w:lang w:val="fr-FR"/>
        </w:rPr>
        <w:t>l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i w:val="1"/>
          <w:iCs w:val="1"/>
          <w:sz w:val="16"/>
          <w:szCs w:val="16"/>
          <w:rtl w:val="0"/>
          <w:lang w:val="fr-FR"/>
        </w:rPr>
        <w:t>article L4131-2 du code de la sant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i w:val="1"/>
          <w:iCs w:val="1"/>
          <w:sz w:val="16"/>
          <w:szCs w:val="16"/>
          <w:rtl w:val="0"/>
          <w:lang w:val="fr-FR"/>
        </w:rPr>
        <w:t>publique.</w:t>
      </w:r>
      <w:r>
        <w:rPr>
          <w:rStyle w:val="Hyperlink.0"/>
          <w:rtl w:val="0"/>
          <w:lang w:val="fr-FR"/>
        </w:rPr>
        <w:t> »</w:t>
      </w:r>
    </w:p>
  </w:footnote>
  <w:footnote w:id="4">
    <w:p>
      <w:pPr>
        <w:pStyle w:val="footnote text"/>
      </w:pPr>
      <w:r>
        <w:rPr>
          <w:rStyle w:val="Aucun"/>
          <w:rFonts w:ascii="Arial" w:hAnsi="Arial"/>
          <w:sz w:val="16"/>
          <w:szCs w:val="16"/>
          <w:rtl w:val="0"/>
          <w:lang w:val="fr-FR"/>
        </w:rPr>
        <w:t>(</w:t>
      </w:r>
      <w:r>
        <w:rPr>
          <w:rStyle w:val="Aucun"/>
          <w:rFonts w:ascii="Arial" w:cs="Arial" w:hAnsi="Arial" w:eastAsia="Arial"/>
          <w:b w:val="1"/>
          <w:bCs w:val="1"/>
          <w:vertAlign w:val="superscript"/>
        </w:rPr>
        <w:footnoteRef/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) Trois mois maximum</w:t>
      </w:r>
    </w:p>
  </w:footnote>
  <w:footnote w:id="5">
    <w:p>
      <w:pPr>
        <w:pStyle w:val="footnote text"/>
      </w:pPr>
      <w:r>
        <w:rPr>
          <w:rStyle w:val="Aucun"/>
          <w:rFonts w:ascii="Arial" w:hAnsi="Arial"/>
          <w:sz w:val="16"/>
          <w:szCs w:val="16"/>
          <w:rtl w:val="0"/>
          <w:lang w:val="fr-FR"/>
        </w:rPr>
        <w:t>(</w:t>
      </w:r>
      <w:r>
        <w:rPr>
          <w:rStyle w:val="Aucun"/>
          <w:rFonts w:ascii="Arial" w:cs="Arial" w:hAnsi="Arial" w:eastAsia="Arial"/>
          <w:vertAlign w:val="superscript"/>
        </w:rPr>
        <w:footnoteRef/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 ) Carte de professionnel en formation</w:t>
      </w:r>
    </w:p>
  </w:footnote>
  <w:footnote w:id="6">
    <w:p>
      <w:pPr>
        <w:pStyle w:val="footnote text"/>
        <w:jc w:val="both"/>
      </w:pPr>
      <w:r>
        <w:rPr>
          <w:rStyle w:val="Aucun"/>
          <w:rFonts w:ascii="Arial" w:hAnsi="Arial"/>
          <w:sz w:val="16"/>
          <w:szCs w:val="16"/>
          <w:rtl w:val="0"/>
          <w:lang w:val="fr-FR"/>
        </w:rPr>
        <w:t>(</w:t>
      </w:r>
      <w:r>
        <w:rPr>
          <w:rStyle w:val="Aucun"/>
          <w:rFonts w:ascii="Arial" w:cs="Arial" w:hAnsi="Arial" w:eastAsia="Arial"/>
          <w:vertAlign w:val="superscript"/>
        </w:rPr>
        <w:footnoteRef/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 ) Si la Docteure / le Docteur X assure 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Madame Y. / Monsieur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 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Y le gite, le couvert et le transport, en pr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ciser les conditions financi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è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res dans cet article.</w:t>
      </w:r>
    </w:p>
  </w:footnote>
  <w:footnote w:id="7">
    <w:p>
      <w:pPr>
        <w:pStyle w:val="Corps"/>
        <w:shd w:val="clear" w:color="auto" w:fill="ffffff"/>
        <w:spacing w:after="0"/>
        <w:jc w:val="both"/>
      </w:pPr>
      <w:r>
        <w:rPr>
          <w:rStyle w:val="Aucun"/>
          <w:rFonts w:ascii="Arial" w:hAnsi="Arial"/>
          <w:sz w:val="16"/>
          <w:szCs w:val="16"/>
          <w:rtl w:val="0"/>
        </w:rPr>
        <w:t>(</w:t>
      </w:r>
      <w:r>
        <w:rPr>
          <w:rStyle w:val="Aucun"/>
          <w:rFonts w:ascii="Arial" w:cs="Arial" w:hAnsi="Arial" w:eastAsia="Arial"/>
          <w:vertAlign w:val="superscript"/>
        </w:rPr>
        <w:footnoteRef/>
      </w:r>
      <w:r>
        <w:rPr>
          <w:rStyle w:val="Aucun"/>
          <w:rFonts w:ascii="Arial" w:hAnsi="Arial"/>
          <w:sz w:val="16"/>
          <w:szCs w:val="16"/>
          <w:rtl w:val="0"/>
        </w:rPr>
        <w:t>) L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autorisation est accord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e par le Conseil d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partemental pour une dur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e de trois mois, renouvelable (article 88 du code de d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ontologie m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it-IT"/>
        </w:rPr>
        <w:t>dicale)</w:t>
      </w:r>
    </w:p>
  </w:footnote>
  <w:footnote w:id="8">
    <w:p>
      <w:pPr>
        <w:pStyle w:val="footnote text"/>
        <w:ind w:left="284" w:hanging="284"/>
        <w:jc w:val="both"/>
      </w:pPr>
      <w:r>
        <w:rPr>
          <w:rStyle w:val="Aucun"/>
          <w:rFonts w:ascii="Arial" w:hAnsi="Arial"/>
          <w:sz w:val="16"/>
          <w:szCs w:val="16"/>
          <w:rtl w:val="0"/>
          <w:lang w:val="fr-FR"/>
        </w:rPr>
        <w:t>(</w:t>
      </w:r>
      <w:r>
        <w:rPr>
          <w:rStyle w:val="Aucun"/>
          <w:rFonts w:ascii="Arial" w:cs="Arial" w:hAnsi="Arial" w:eastAsia="Arial"/>
          <w:vertAlign w:val="superscript"/>
        </w:rPr>
        <w:footnoteRef/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) La clause d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arbitrage (clause compromissoire) est facultative et les parties peuvent d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cider de ne pas y recourir ou encore y recourir dans des conditions diff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rentes de celles propos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es ci-dessus.</w:t>
      </w:r>
    </w:p>
  </w:footnote>
  <w:footnote w:id="9">
    <w:p>
      <w:pPr>
        <w:pStyle w:val="footnote text"/>
        <w:ind w:left="340" w:hanging="340"/>
        <w:jc w:val="both"/>
      </w:pPr>
      <w:r>
        <w:rPr>
          <w:rStyle w:val="Aucun"/>
          <w:rFonts w:ascii="Arial" w:hAnsi="Arial"/>
          <w:sz w:val="16"/>
          <w:szCs w:val="16"/>
          <w:rtl w:val="0"/>
          <w:lang w:val="fr-FR"/>
        </w:rPr>
        <w:t>(</w:t>
      </w:r>
      <w:r>
        <w:rPr>
          <w:rStyle w:val="Aucun"/>
          <w:rFonts w:ascii="Arial" w:cs="Arial" w:hAnsi="Arial" w:eastAsia="Arial"/>
          <w:b w:val="1"/>
          <w:bCs w:val="1"/>
          <w:vertAlign w:val="superscript"/>
        </w:rPr>
        <w:footnoteRef/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) Les parties peuvent renoncer 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cette modalit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de l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arbitrage et, dans ce cas, il suffit de supprimer la mention de l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amiable composition.</w:t>
      </w:r>
    </w:p>
  </w:footnote>
  <w:footnote w:id="10">
    <w:p>
      <w:pPr>
        <w:pStyle w:val="footnote text"/>
        <w:jc w:val="both"/>
      </w:pPr>
      <w:r>
        <w:rPr>
          <w:rStyle w:val="Aucun"/>
          <w:rFonts w:ascii="Arial" w:hAnsi="Arial"/>
          <w:sz w:val="16"/>
          <w:szCs w:val="16"/>
          <w:rtl w:val="0"/>
          <w:lang w:val="fr-FR"/>
        </w:rPr>
        <w:t>(</w:t>
      </w:r>
      <w:r>
        <w:rPr>
          <w:rStyle w:val="Aucun"/>
          <w:rFonts w:ascii="Arial" w:cs="Arial" w:hAnsi="Arial" w:eastAsia="Arial"/>
          <w:vertAlign w:val="superscript"/>
        </w:rPr>
        <w:footnoteRef/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) Le Conseil d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partemental comp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tent est le Conseil du d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partement du lieu d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exercice du titulaire du cabinet (cf. article D 4131-2 du CSP)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rFonts w:ascii="Arial" w:cs="Arial" w:hAnsi="Arial" w:eastAsia="Arial"/>
      <w:i w:val="1"/>
      <w:iCs w:val="1"/>
      <w:sz w:val="16"/>
      <w:szCs w:val="16"/>
    </w:rPr>
  </w:style>
  <w:style w:type="character" w:styleId="Lien">
    <w:name w:val="Lien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Lien"/>
    <w:next w:val="Hyperlink.1"/>
    <w:rPr>
      <w:rFonts w:ascii="Arial" w:cs="Arial" w:hAnsi="Arial" w:eastAsia="Arial"/>
      <w:i w:val="1"/>
      <w:iCs w:val="1"/>
      <w:outline w:val="0"/>
      <w:color w:val="000000"/>
      <w:sz w:val="16"/>
      <w:szCs w:val="16"/>
      <w:u w:val="none" w:color="000000"/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